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000001" w14:textId="77777777" w:rsidR="006763A6" w:rsidRDefault="00661CC2">
      <w:pPr>
        <w:jc w:val="center"/>
        <w:rPr>
          <w:b/>
          <w:smallCaps/>
          <w:sz w:val="32"/>
          <w:szCs w:val="32"/>
        </w:rPr>
      </w:pPr>
      <w:r>
        <w:rPr>
          <w:b/>
          <w:smallCaps/>
          <w:sz w:val="32"/>
          <w:szCs w:val="32"/>
        </w:rPr>
        <w:t xml:space="preserve">Project Partner Search Form </w:t>
      </w:r>
    </w:p>
    <w:p w14:paraId="00000002" w14:textId="77777777" w:rsidR="006763A6" w:rsidRDefault="006763A6">
      <w:pPr>
        <w:spacing w:after="80"/>
      </w:pPr>
    </w:p>
    <w:p w14:paraId="00000003" w14:textId="77777777" w:rsidR="006763A6" w:rsidRDefault="00661CC2">
      <w:pPr>
        <w:spacing w:after="80"/>
      </w:pPr>
      <w:r>
        <w:rPr>
          <w:rFonts w:ascii="MS Gothic" w:eastAsia="MS Gothic" w:hAnsi="MS Gothic" w:cs="MS Gothic"/>
        </w:rPr>
        <w:t>☐</w:t>
      </w:r>
      <w:r>
        <w:t xml:space="preserve"> I offer my expertise to participate as a Partner in a Horizon Europe Project </w:t>
      </w:r>
    </w:p>
    <w:p w14:paraId="00000004" w14:textId="77777777" w:rsidR="006763A6" w:rsidRDefault="00661CC2">
      <w:pPr>
        <w:spacing w:after="80"/>
      </w:pPr>
      <w:r>
        <w:rPr>
          <w:rFonts w:ascii="MS Gothic" w:eastAsia="MS Gothic" w:hAnsi="MS Gothic" w:cs="MS Gothic"/>
        </w:rPr>
        <w:t>☒</w:t>
      </w:r>
      <w:r>
        <w:t xml:space="preserve"> I am planning to coordinate a project and I am looking for Project Partners </w:t>
      </w:r>
    </w:p>
    <w:p w14:paraId="00000005" w14:textId="77777777" w:rsidR="006763A6" w:rsidRDefault="006763A6">
      <w:pPr>
        <w:spacing w:after="80"/>
      </w:pPr>
    </w:p>
    <w:p w14:paraId="00000006" w14:textId="77777777" w:rsidR="006763A6" w:rsidRDefault="00661CC2">
      <w:pPr>
        <w:pBdr>
          <w:top w:val="single" w:sz="4" w:space="1" w:color="000000"/>
          <w:left w:val="single" w:sz="4" w:space="4" w:color="000000"/>
          <w:bottom w:val="single" w:sz="4" w:space="1" w:color="000000"/>
          <w:right w:val="single" w:sz="4" w:space="4" w:color="000000"/>
        </w:pBdr>
        <w:shd w:val="clear" w:color="auto" w:fill="E6E6E6"/>
        <w:spacing w:after="80"/>
        <w:jc w:val="center"/>
        <w:rPr>
          <w:b/>
        </w:rPr>
      </w:pPr>
      <w:r>
        <w:rPr>
          <w:b/>
        </w:rPr>
        <w:t>TOPICS OF INTEREST</w:t>
      </w:r>
    </w:p>
    <w:p w14:paraId="00000007" w14:textId="77777777" w:rsidR="006763A6" w:rsidRDefault="006763A6">
      <w:pPr>
        <w:spacing w:after="80"/>
      </w:pPr>
    </w:p>
    <w:p w14:paraId="00000008" w14:textId="77777777" w:rsidR="006763A6" w:rsidRDefault="00661CC2">
      <w:pPr>
        <w:spacing w:after="80"/>
        <w:rPr>
          <w:i/>
        </w:rPr>
      </w:pPr>
      <w:r>
        <w:rPr>
          <w:i/>
        </w:rPr>
        <w:t>Horizon Europe, Cluster 4 – Digital, Industry and Space</w:t>
      </w:r>
    </w:p>
    <w:p w14:paraId="00000009" w14:textId="77777777" w:rsidR="006763A6" w:rsidRDefault="006763A6">
      <w:pPr>
        <w:spacing w:after="80"/>
        <w:rPr>
          <w:i/>
        </w:rPr>
      </w:pPr>
    </w:p>
    <w:p w14:paraId="0000000A" w14:textId="77777777" w:rsidR="006763A6" w:rsidRDefault="00661CC2">
      <w:pPr>
        <w:spacing w:after="80"/>
        <w:rPr>
          <w:i/>
          <w:color w:val="0000FF"/>
          <w:u w:val="single"/>
        </w:rPr>
      </w:pPr>
      <w:r>
        <w:fldChar w:fldCharType="begin"/>
      </w:r>
      <w:r>
        <w:instrText xml:space="preserve"> HYPERLINK "https://ec.europa.eu/info/funding-tenders/opportunities/portal/screen/opportunities/topic-details/horizon-cl4-2022-digital-emerging-02-07" </w:instrText>
      </w:r>
      <w:r>
        <w:fldChar w:fldCharType="separate"/>
      </w:r>
      <w:r>
        <w:rPr>
          <w:i/>
          <w:color w:val="0000FF"/>
          <w:u w:val="single"/>
        </w:rPr>
        <w:t>HORIZON-CL4-2022-DIGITAL-EMERGING-02-07: Increased robotics capabilities demonstrated in key sectors</w:t>
      </w:r>
    </w:p>
    <w:p w14:paraId="0000000B" w14:textId="77777777" w:rsidR="006763A6" w:rsidRDefault="00661CC2">
      <w:pPr>
        <w:spacing w:after="80"/>
        <w:rPr>
          <w:i/>
        </w:rPr>
      </w:pPr>
      <w:r>
        <w:fldChar w:fldCharType="end"/>
      </w:r>
    </w:p>
    <w:p w14:paraId="0000000C" w14:textId="77777777" w:rsidR="006763A6" w:rsidRDefault="005324E1">
      <w:pPr>
        <w:spacing w:after="80"/>
        <w:rPr>
          <w:i/>
        </w:rPr>
      </w:pPr>
      <w:hyperlink r:id="rId7">
        <w:r w:rsidR="00661CC2">
          <w:rPr>
            <w:i/>
            <w:color w:val="0000FF"/>
            <w:u w:val="single"/>
          </w:rPr>
          <w:t xml:space="preserve"> HORIZON-CL4-2022-DIGITAL-EMERGING-02-05: AI, Data and Robotics for Industry </w:t>
        </w:r>
        <w:proofErr w:type="spellStart"/>
        <w:r w:rsidR="00661CC2">
          <w:rPr>
            <w:i/>
            <w:color w:val="0000FF"/>
            <w:u w:val="single"/>
          </w:rPr>
          <w:t>optimisation</w:t>
        </w:r>
        <w:proofErr w:type="spellEnd"/>
      </w:hyperlink>
    </w:p>
    <w:p w14:paraId="0000000D" w14:textId="77777777" w:rsidR="006763A6" w:rsidRDefault="006763A6">
      <w:pPr>
        <w:spacing w:after="80"/>
      </w:pPr>
    </w:p>
    <w:p w14:paraId="0000000E" w14:textId="77777777" w:rsidR="006763A6" w:rsidRDefault="00661CC2">
      <w:pPr>
        <w:pBdr>
          <w:top w:val="single" w:sz="4" w:space="1" w:color="000000"/>
          <w:left w:val="single" w:sz="4" w:space="4" w:color="000000"/>
          <w:bottom w:val="single" w:sz="4" w:space="1" w:color="000000"/>
          <w:right w:val="single" w:sz="4" w:space="4" w:color="000000"/>
        </w:pBdr>
        <w:shd w:val="clear" w:color="auto" w:fill="E6E6E6"/>
        <w:spacing w:after="80"/>
        <w:jc w:val="center"/>
        <w:rPr>
          <w:b/>
        </w:rPr>
      </w:pPr>
      <w:r>
        <w:rPr>
          <w:b/>
        </w:rPr>
        <w:t>PARTNER INFORMATION</w:t>
      </w:r>
    </w:p>
    <w:p w14:paraId="0000000F" w14:textId="77777777" w:rsidR="006763A6" w:rsidRDefault="006763A6">
      <w:pPr>
        <w:spacing w:after="80"/>
      </w:pPr>
    </w:p>
    <w:p w14:paraId="00000010" w14:textId="51632661" w:rsidR="006763A6" w:rsidRDefault="00661CC2">
      <w:pPr>
        <w:rPr>
          <w:i/>
        </w:rPr>
      </w:pPr>
      <w:proofErr w:type="spellStart"/>
      <w:r>
        <w:rPr>
          <w:i/>
        </w:rPr>
        <w:t>Panza</w:t>
      </w:r>
      <w:proofErr w:type="spellEnd"/>
      <w:r>
        <w:rPr>
          <w:i/>
        </w:rPr>
        <w:t xml:space="preserve"> Robotics is private limited company started its operation in 2020 to build a first quadruped robot in this region. Our robot Artaban represents the new era of cooperation between people and robots. Our team consists of 14 educated and skilled engineers with reach </w:t>
      </w:r>
      <w:proofErr w:type="gramStart"/>
      <w:r>
        <w:rPr>
          <w:i/>
        </w:rPr>
        <w:t>know-how</w:t>
      </w:r>
      <w:proofErr w:type="gramEnd"/>
      <w:r>
        <w:rPr>
          <w:i/>
        </w:rPr>
        <w:t xml:space="preserve">. The company is part of National Center of Robotics in Bratislava, Slovakia. </w:t>
      </w:r>
      <w:r w:rsidR="000B241A">
        <w:rPr>
          <w:i/>
        </w:rPr>
        <w:t>Moreover,</w:t>
      </w:r>
      <w:r>
        <w:rPr>
          <w:i/>
        </w:rPr>
        <w:t xml:space="preserve"> we cooperate with Slovak Technical University.</w:t>
      </w:r>
    </w:p>
    <w:p w14:paraId="00000011" w14:textId="77777777" w:rsidR="006763A6" w:rsidRDefault="005324E1">
      <w:pPr>
        <w:rPr>
          <w:i/>
        </w:rPr>
      </w:pPr>
      <w:sdt>
        <w:sdtPr>
          <w:tag w:val="goog_rdk_0"/>
          <w:id w:val="40020549"/>
        </w:sdtPr>
        <w:sdtEndPr/>
        <w:sdtContent/>
      </w:sdt>
      <w:r w:rsidR="00661CC2">
        <w:rPr>
          <w:i/>
        </w:rPr>
        <w:t>Artaban - autonomous four-legged robot designed to support routine or dangerous operations across various industries. Our prototype is currently in TRL 4 level coming very soon to TRL 5.</w:t>
      </w:r>
    </w:p>
    <w:p w14:paraId="00000012" w14:textId="2BCBC2F1" w:rsidR="006763A6" w:rsidRDefault="00661CC2">
      <w:pPr>
        <w:rPr>
          <w:i/>
        </w:rPr>
      </w:pPr>
      <w:r>
        <w:rPr>
          <w:i/>
        </w:rPr>
        <w:t xml:space="preserve">Carrying out routine tasks, such as area surveillance, condition monitoring (heat, toxicity, chemicals, leaks, radiation, </w:t>
      </w:r>
      <w:proofErr w:type="spellStart"/>
      <w:proofErr w:type="gramStart"/>
      <w:r>
        <w:rPr>
          <w:i/>
        </w:rPr>
        <w:t>covid</w:t>
      </w:r>
      <w:proofErr w:type="spellEnd"/>
      <w:proofErr w:type="gramEnd"/>
      <w:r>
        <w:rPr>
          <w:i/>
        </w:rPr>
        <w:t xml:space="preserve">) or predictive maintenance represents a significant part of the costs for almost every municipality or </w:t>
      </w:r>
      <w:r w:rsidR="00226AFB">
        <w:rPr>
          <w:i/>
        </w:rPr>
        <w:t>private</w:t>
      </w:r>
      <w:r>
        <w:rPr>
          <w:i/>
        </w:rPr>
        <w:t xml:space="preserve"> company. The costs are even higher if the tasks are performed in potentially hazardous or hard-to-reach areas (disaster areas, earthquakes, mines, landfill sites, nuclear power plants, oil stations, etc.). </w:t>
      </w:r>
    </w:p>
    <w:p w14:paraId="00000013" w14:textId="77777777" w:rsidR="006763A6" w:rsidRDefault="00661CC2">
      <w:pPr>
        <w:rPr>
          <w:i/>
        </w:rPr>
      </w:pPr>
      <w:r>
        <w:rPr>
          <w:i/>
        </w:rPr>
        <w:t>We expect the main beneficiaries (primary target market) are companies from various industries with different use cases: Utilities &amp; Manufacturing (smart predictive maintenance, leak detection, surveillance), Waste management (monitoring environmental changes, detecting dangerous conditions), Public safety (detecting dangerous events or objects, monitoring of disaster areas), Healthcare (performing hospital disinfection, social distancing facilitation, COVID-19 measurements).</w:t>
      </w:r>
    </w:p>
    <w:p w14:paraId="00000014" w14:textId="77777777" w:rsidR="006763A6" w:rsidRDefault="00661CC2">
      <w:pPr>
        <w:rPr>
          <w:i/>
        </w:rPr>
      </w:pPr>
      <w:r>
        <w:rPr>
          <w:i/>
        </w:rPr>
        <w:t>Our solution is to carry out these tasks by our robot Artaban - a universal multipurpose robotic platform designed to support such routine or dangerous operations across various industries. Using Artaban could play a key role in reducing costs, minimizing failure rates and protecting the health and safety of citizens or employees.</w:t>
      </w:r>
    </w:p>
    <w:p w14:paraId="00000015" w14:textId="68415A80" w:rsidR="006763A6" w:rsidRDefault="00661CC2">
      <w:pPr>
        <w:rPr>
          <w:i/>
        </w:rPr>
      </w:pPr>
      <w:r>
        <w:rPr>
          <w:i/>
        </w:rPr>
        <w:t xml:space="preserve">Environment and low carbon economy contribution: Artaban monitors various environments and helps to predict dangerous conditions or hazardous situations. </w:t>
      </w:r>
      <w:r w:rsidR="00226AFB">
        <w:rPr>
          <w:i/>
        </w:rPr>
        <w:t>In addition</w:t>
      </w:r>
      <w:r>
        <w:rPr>
          <w:i/>
        </w:rPr>
        <w:t xml:space="preserve">, Artaban reduces personal transportation </w:t>
      </w:r>
      <w:r>
        <w:rPr>
          <w:i/>
        </w:rPr>
        <w:lastRenderedPageBreak/>
        <w:t>/ carbon emissions (especially in potentially hazardous or hard-to-reach areas). Electric robots in general use less energy and produce less waste.</w:t>
      </w:r>
    </w:p>
    <w:p w14:paraId="00000016" w14:textId="7B6BA235" w:rsidR="006763A6" w:rsidRDefault="00661CC2">
      <w:pPr>
        <w:rPr>
          <w:i/>
        </w:rPr>
      </w:pPr>
      <w:bookmarkStart w:id="0" w:name="_heading=h.gjdgxs" w:colFirst="0" w:colLast="0"/>
      <w:bookmarkEnd w:id="0"/>
      <w:r>
        <w:rPr>
          <w:i/>
        </w:rPr>
        <w:t xml:space="preserve">Our aim in the projects is technology demonstration in relevant and operational environment, e.g. demonstration of added value of robotics and their performances in addressing challenges in major application sectors (dangerous, dull, dirty tasks in potential dangerous environments) and integration AI, data and robotics solutions in order to demonstrate defined use-cases scenarios in operating environments, how they </w:t>
      </w:r>
      <w:r w:rsidR="00226AFB">
        <w:rPr>
          <w:i/>
        </w:rPr>
        <w:t>optimize</w:t>
      </w:r>
      <w:r>
        <w:rPr>
          <w:i/>
        </w:rPr>
        <w:t xml:space="preserve"> production.</w:t>
      </w:r>
    </w:p>
    <w:p w14:paraId="00000017" w14:textId="77777777" w:rsidR="006763A6" w:rsidRDefault="00661CC2">
      <w:pPr>
        <w:rPr>
          <w:i/>
        </w:rPr>
      </w:pPr>
      <w:r>
        <w:rPr>
          <w:i/>
        </w:rPr>
        <w:t>Our role of project coordinator is subject to discussion if relevant partner has relevant experience in the area.</w:t>
      </w:r>
    </w:p>
    <w:p w14:paraId="00000018" w14:textId="3A994508" w:rsidR="006763A6" w:rsidRDefault="000B241A">
      <w:pPr>
        <w:rPr>
          <w:i/>
        </w:rPr>
      </w:pPr>
      <w:r>
        <w:rPr>
          <w:rFonts w:ascii="Arial" w:eastAsia="Arial" w:hAnsi="Arial" w:cs="Arial"/>
          <w:sz w:val="30"/>
          <w:szCs w:val="30"/>
        </w:rPr>
        <w:t>Specific skills / technologies</w:t>
      </w:r>
      <w:r w:rsidR="00661CC2">
        <w:rPr>
          <w:rFonts w:ascii="Arial" w:eastAsia="Arial" w:hAnsi="Arial" w:cs="Arial"/>
          <w:sz w:val="30"/>
          <w:szCs w:val="30"/>
        </w:rPr>
        <w:t>:</w:t>
      </w:r>
      <w:r>
        <w:rPr>
          <w:rFonts w:ascii="Arial" w:eastAsia="Arial" w:hAnsi="Arial" w:cs="Arial"/>
          <w:sz w:val="30"/>
          <w:szCs w:val="30"/>
        </w:rPr>
        <w:t xml:space="preserve"> </w:t>
      </w:r>
      <w:r w:rsidR="00661CC2">
        <w:rPr>
          <w:rFonts w:ascii="Arial" w:eastAsia="Arial" w:hAnsi="Arial" w:cs="Arial"/>
          <w:sz w:val="30"/>
          <w:szCs w:val="30"/>
        </w:rPr>
        <w:t>Expertise brought to the project by the people / department that will do the work</w:t>
      </w:r>
    </w:p>
    <w:p w14:paraId="00000019" w14:textId="77777777" w:rsidR="006763A6" w:rsidRDefault="006763A6">
      <w:pPr>
        <w:rPr>
          <w:b/>
          <w:i/>
        </w:rPr>
      </w:pPr>
    </w:p>
    <w:p w14:paraId="0000001A" w14:textId="77777777" w:rsidR="006763A6" w:rsidRDefault="00661CC2">
      <w:pPr>
        <w:rPr>
          <w:b/>
          <w:u w:val="single"/>
        </w:rPr>
      </w:pPr>
      <w:r>
        <w:rPr>
          <w:b/>
          <w:u w:val="single"/>
        </w:rPr>
        <w:t>Description of the Legal Entity</w:t>
      </w:r>
    </w:p>
    <w:p w14:paraId="0000001B" w14:textId="77777777" w:rsidR="006763A6" w:rsidRDefault="005324E1">
      <w:sdt>
        <w:sdtPr>
          <w:tag w:val="goog_rdk_1"/>
          <w:id w:val="1248931962"/>
        </w:sdtPr>
        <w:sdtEndPr/>
        <w:sdtContent/>
      </w:sdt>
      <w:r w:rsidR="00661CC2">
        <w:rPr>
          <w:i/>
        </w:rPr>
        <w:t xml:space="preserve">We are building </w:t>
      </w:r>
      <w:proofErr w:type="spellStart"/>
      <w:r w:rsidR="00661CC2">
        <w:rPr>
          <w:i/>
        </w:rPr>
        <w:t>Panza</w:t>
      </w:r>
      <w:proofErr w:type="spellEnd"/>
      <w:r w:rsidR="00661CC2">
        <w:rPr>
          <w:i/>
        </w:rPr>
        <w:t xml:space="preserve"> Robotics as a limited liability company and want Artaban to be the first “commercial” quadruped robot in this region. </w:t>
      </w:r>
      <w:r w:rsidR="00661CC2">
        <w:t xml:space="preserve"> </w:t>
      </w:r>
    </w:p>
    <w:p w14:paraId="0000001C" w14:textId="0C67B6B0" w:rsidR="006763A6" w:rsidRDefault="00661CC2">
      <w:pPr>
        <w:rPr>
          <w:i/>
        </w:rPr>
      </w:pPr>
      <w:r>
        <w:rPr>
          <w:i/>
        </w:rPr>
        <w:t xml:space="preserve">Founder &amp; CEO, Radoslav </w:t>
      </w:r>
      <w:proofErr w:type="spellStart"/>
      <w:r>
        <w:rPr>
          <w:i/>
        </w:rPr>
        <w:t>Balajka</w:t>
      </w:r>
      <w:proofErr w:type="spellEnd"/>
      <w:r>
        <w:rPr>
          <w:i/>
        </w:rPr>
        <w:t xml:space="preserve"> is a serial entrepreneur with over 15 years of</w:t>
      </w:r>
      <w:r w:rsidR="00226AFB">
        <w:rPr>
          <w:i/>
        </w:rPr>
        <w:t xml:space="preserve"> </w:t>
      </w:r>
      <w:r>
        <w:rPr>
          <w:i/>
        </w:rPr>
        <w:t xml:space="preserve">executive experience, co-founded several businesses / startups with regional or global reach with valued awards. He </w:t>
      </w:r>
      <w:proofErr w:type="gramStart"/>
      <w:r w:rsidR="00226AFB">
        <w:rPr>
          <w:i/>
        </w:rPr>
        <w:t>was</w:t>
      </w:r>
      <w:r>
        <w:rPr>
          <w:i/>
        </w:rPr>
        <w:t xml:space="preserve"> graduated</w:t>
      </w:r>
      <w:proofErr w:type="gramEnd"/>
      <w:r>
        <w:rPr>
          <w:i/>
        </w:rPr>
        <w:t xml:space="preserve"> from Slovak University of Technology, Faculty of Mechanical Engineering.</w:t>
      </w:r>
    </w:p>
    <w:p w14:paraId="0000001D" w14:textId="561D7A12" w:rsidR="006763A6" w:rsidRDefault="00661CC2">
      <w:pPr>
        <w:rPr>
          <w:i/>
        </w:rPr>
      </w:pPr>
      <w:r>
        <w:rPr>
          <w:i/>
        </w:rPr>
        <w:t xml:space="preserve">CTO, </w:t>
      </w:r>
      <w:proofErr w:type="spellStart"/>
      <w:r>
        <w:rPr>
          <w:i/>
        </w:rPr>
        <w:t>Rastislav</w:t>
      </w:r>
      <w:proofErr w:type="spellEnd"/>
      <w:r>
        <w:rPr>
          <w:i/>
        </w:rPr>
        <w:t xml:space="preserve"> Marko pioneered the field of personal service robotics at F&amp;P Robotics, based in Zurich, Switzerland. As a part of the core development team, he gave birth to robots for Chinese and European markets. Thanks to his multidisciplinary background, with the growing team and the number of successfully delivered robots, he took up a variety of leading and managerial roles, spanning the entire product life </w:t>
      </w:r>
      <w:r w:rsidR="00226AFB">
        <w:rPr>
          <w:i/>
        </w:rPr>
        <w:t>cycle</w:t>
      </w:r>
      <w:r>
        <w:rPr>
          <w:i/>
        </w:rPr>
        <w:t xml:space="preserve">, from pre-development, through production up to support of robots in this emerging market. After </w:t>
      </w:r>
      <w:r w:rsidR="00226AFB">
        <w:rPr>
          <w:i/>
        </w:rPr>
        <w:t>graduation,</w:t>
      </w:r>
      <w:r>
        <w:rPr>
          <w:i/>
        </w:rPr>
        <w:t xml:space="preserve"> he followed his passion in Robotics with a double degree (EMARO) and </w:t>
      </w:r>
      <w:proofErr w:type="gramStart"/>
      <w:r>
        <w:rPr>
          <w:i/>
        </w:rPr>
        <w:t>was awarded</w:t>
      </w:r>
      <w:proofErr w:type="gramEnd"/>
      <w:r>
        <w:rPr>
          <w:i/>
        </w:rPr>
        <w:t xml:space="preserve"> Jasso scholarship to pursue the thesis in the country of Robotics - Japan, focusing on artificial intelligence.</w:t>
      </w:r>
    </w:p>
    <w:p w14:paraId="0000001E" w14:textId="77777777" w:rsidR="006763A6" w:rsidRDefault="00661CC2">
      <w:pPr>
        <w:rPr>
          <w:i/>
        </w:rPr>
      </w:pPr>
      <w:r>
        <w:rPr>
          <w:i/>
        </w:rPr>
        <w:t xml:space="preserve">We are also member of SAPIE (Slovak alliance for innovative economy) and were exhibiting EXPO 2020 in Dubai from October 2021 </w:t>
      </w:r>
      <w:proofErr w:type="gramStart"/>
      <w:r>
        <w:rPr>
          <w:i/>
        </w:rPr>
        <w:t>till</w:t>
      </w:r>
      <w:proofErr w:type="gramEnd"/>
      <w:r>
        <w:rPr>
          <w:i/>
        </w:rPr>
        <w:t xml:space="preserve"> March 2022. The project was receiving great attention from </w:t>
      </w:r>
      <w:proofErr w:type="gramStart"/>
      <w:r>
        <w:rPr>
          <w:i/>
        </w:rPr>
        <w:t>public,</w:t>
      </w:r>
      <w:proofErr w:type="gramEnd"/>
      <w:r>
        <w:rPr>
          <w:i/>
        </w:rPr>
        <w:t xml:space="preserve"> however industry experts provided us very positive feedback moving us forward.</w:t>
      </w:r>
    </w:p>
    <w:p w14:paraId="0000001F" w14:textId="77777777" w:rsidR="006763A6" w:rsidRDefault="00661CC2">
      <w:pPr>
        <w:rPr>
          <w:i/>
        </w:rPr>
      </w:pPr>
      <w:r>
        <w:rPr>
          <w:i/>
        </w:rPr>
        <w:t xml:space="preserve">Our lab is located directly at National Centre of Robotics, Faculty of electrical engineering and information technology (Institute of Robotics and Cybernetics), </w:t>
      </w:r>
      <w:proofErr w:type="gramStart"/>
      <w:r>
        <w:rPr>
          <w:i/>
        </w:rPr>
        <w:t>Slovak</w:t>
      </w:r>
      <w:proofErr w:type="gramEnd"/>
      <w:r>
        <w:rPr>
          <w:i/>
        </w:rPr>
        <w:t xml:space="preserve"> technical university in Bratislava. We have prospective cooperation with the entity </w:t>
      </w:r>
      <w:proofErr w:type="gramStart"/>
      <w:r>
        <w:rPr>
          <w:i/>
        </w:rPr>
        <w:t>and also</w:t>
      </w:r>
      <w:proofErr w:type="gramEnd"/>
      <w:r>
        <w:rPr>
          <w:i/>
        </w:rPr>
        <w:t xml:space="preserve"> other faculties of the University.</w:t>
      </w:r>
    </w:p>
    <w:p w14:paraId="00000020" w14:textId="77777777" w:rsidR="006763A6" w:rsidRDefault="00661CC2">
      <w:pPr>
        <w:rPr>
          <w:i/>
        </w:rPr>
      </w:pPr>
      <w:r>
        <w:rPr>
          <w:i/>
        </w:rPr>
        <w:t>We are working on several use-cases with Technical university of Moldova thanks to funding from the UNDP under the Slovak Challenge Fund.</w:t>
      </w:r>
    </w:p>
    <w:p w14:paraId="00000021" w14:textId="77777777" w:rsidR="006763A6" w:rsidRDefault="00661CC2">
      <w:pPr>
        <w:pBdr>
          <w:top w:val="single" w:sz="4" w:space="1" w:color="000000"/>
          <w:left w:val="single" w:sz="4" w:space="4" w:color="000000"/>
          <w:bottom w:val="single" w:sz="4" w:space="1" w:color="000000"/>
          <w:right w:val="single" w:sz="4" w:space="4" w:color="000000"/>
        </w:pBdr>
        <w:spacing w:after="80"/>
      </w:pPr>
      <w:r>
        <w:rPr>
          <w:rFonts w:ascii="MS Gothic" w:eastAsia="MS Gothic" w:hAnsi="MS Gothic" w:cs="MS Gothic"/>
        </w:rPr>
        <w:t>☐</w:t>
      </w:r>
      <w:r>
        <w:t xml:space="preserve"> Higher Education</w:t>
      </w:r>
      <w:r>
        <w:tab/>
      </w:r>
      <w:r>
        <w:tab/>
      </w:r>
      <w:r>
        <w:rPr>
          <w:rFonts w:ascii="MS Gothic" w:eastAsia="MS Gothic" w:hAnsi="MS Gothic" w:cs="MS Gothic"/>
        </w:rPr>
        <w:t>☐</w:t>
      </w:r>
      <w:r>
        <w:t xml:space="preserve"> Research Institution</w:t>
      </w:r>
      <w:r>
        <w:tab/>
      </w:r>
      <w:r>
        <w:tab/>
      </w:r>
      <w:r>
        <w:tab/>
      </w:r>
      <w:r>
        <w:tab/>
      </w:r>
      <w:r>
        <w:rPr>
          <w:rFonts w:ascii="MS Gothic" w:eastAsia="MS Gothic" w:hAnsi="MS Gothic" w:cs="MS Gothic"/>
        </w:rPr>
        <w:t>☐</w:t>
      </w:r>
      <w:r>
        <w:t xml:space="preserve"> Public Administration</w:t>
      </w:r>
    </w:p>
    <w:p w14:paraId="00000022" w14:textId="77777777" w:rsidR="006763A6" w:rsidRDefault="00661CC2">
      <w:pPr>
        <w:pBdr>
          <w:top w:val="single" w:sz="4" w:space="1" w:color="000000"/>
          <w:left w:val="single" w:sz="4" w:space="4" w:color="000000"/>
          <w:bottom w:val="single" w:sz="4" w:space="1" w:color="000000"/>
          <w:right w:val="single" w:sz="4" w:space="4" w:color="000000"/>
        </w:pBdr>
      </w:pPr>
      <w:r>
        <w:rPr>
          <w:rFonts w:ascii="MS Gothic" w:eastAsia="MS Gothic" w:hAnsi="MS Gothic" w:cs="MS Gothic"/>
        </w:rPr>
        <w:t>☒</w:t>
      </w:r>
      <w:r>
        <w:t xml:space="preserve"> Industry /SME</w:t>
      </w:r>
      <w:r>
        <w:tab/>
      </w:r>
      <w:r>
        <w:tab/>
      </w:r>
      <w:r>
        <w:rPr>
          <w:rFonts w:ascii="MS Gothic" w:eastAsia="MS Gothic" w:hAnsi="MS Gothic" w:cs="MS Gothic"/>
        </w:rPr>
        <w:t>☐</w:t>
      </w:r>
      <w:r>
        <w:t xml:space="preserve"> NGO</w:t>
      </w:r>
      <w:r>
        <w:tab/>
      </w:r>
      <w:r>
        <w:tab/>
      </w:r>
      <w:r>
        <w:tab/>
      </w:r>
      <w:r>
        <w:tab/>
      </w:r>
      <w:r>
        <w:tab/>
      </w:r>
      <w:r>
        <w:tab/>
      </w:r>
      <w:r>
        <w:rPr>
          <w:rFonts w:ascii="MS Gothic" w:eastAsia="MS Gothic" w:hAnsi="MS Gothic" w:cs="MS Gothic"/>
        </w:rPr>
        <w:t>☐</w:t>
      </w:r>
      <w:r>
        <w:t xml:space="preserve"> </w:t>
      </w:r>
      <w:proofErr w:type="gramStart"/>
      <w:r>
        <w:t>Other</w:t>
      </w:r>
      <w:proofErr w:type="gramEnd"/>
      <w:r>
        <w:t xml:space="preserve">: </w:t>
      </w:r>
      <w:r>
        <w:rPr>
          <w:b/>
          <w:i/>
        </w:rPr>
        <w:t>Please specify</w:t>
      </w:r>
    </w:p>
    <w:p w14:paraId="00000023" w14:textId="17CB638D" w:rsidR="006763A6" w:rsidRDefault="006763A6">
      <w:pPr>
        <w:rPr>
          <w:b/>
          <w:u w:val="single"/>
        </w:rPr>
      </w:pPr>
    </w:p>
    <w:p w14:paraId="70B6D1D7" w14:textId="77777777" w:rsidR="00226AFB" w:rsidRDefault="00226AFB">
      <w:pPr>
        <w:rPr>
          <w:b/>
          <w:u w:val="single"/>
        </w:rPr>
      </w:pPr>
    </w:p>
    <w:p w14:paraId="00000024" w14:textId="77777777" w:rsidR="006763A6" w:rsidRDefault="005324E1">
      <w:pPr>
        <w:rPr>
          <w:b/>
          <w:u w:val="single"/>
        </w:rPr>
      </w:pPr>
      <w:sdt>
        <w:sdtPr>
          <w:tag w:val="goog_rdk_2"/>
          <w:id w:val="-104498783"/>
        </w:sdtPr>
        <w:sdtEndPr/>
        <w:sdtContent/>
      </w:sdt>
      <w:r w:rsidR="00661CC2" w:rsidRPr="00226AFB">
        <w:rPr>
          <w:b/>
          <w:u w:val="single"/>
        </w:rPr>
        <w:t>Description of the (Research) Team</w:t>
      </w:r>
    </w:p>
    <w:p w14:paraId="00000025" w14:textId="77777777" w:rsidR="006763A6" w:rsidRDefault="00661CC2">
      <w:pPr>
        <w:rPr>
          <w:i/>
          <w:sz w:val="26"/>
          <w:szCs w:val="26"/>
        </w:rPr>
      </w:pPr>
      <w:proofErr w:type="gramStart"/>
      <w:r>
        <w:rPr>
          <w:b/>
          <w:i/>
        </w:rPr>
        <w:t xml:space="preserve">Radoslav </w:t>
      </w:r>
      <w:proofErr w:type="spellStart"/>
      <w:r>
        <w:rPr>
          <w:b/>
          <w:i/>
        </w:rPr>
        <w:t>Balajka</w:t>
      </w:r>
      <w:proofErr w:type="spellEnd"/>
      <w:r>
        <w:rPr>
          <w:b/>
          <w:i/>
        </w:rPr>
        <w:t xml:space="preserve"> / CEO</w:t>
      </w:r>
      <w:r>
        <w:rPr>
          <w:i/>
        </w:rPr>
        <w:br/>
        <w:t>A serial entrepreneur with over 20 years of executive experience, co-founded several businesses / startups with regional or global reach with awards: 4 years Deloitte Technology Fast 50 CE winner, Microsoft Industry Awards Winner, Search Industry Award for the Most Promising Start-Up by the Information Retrieval Specialist Group of the British Computer Society (BCS), E-commerce Germany Award, winning 1st place in the Best Analytics/BI Solutions category.</w:t>
      </w:r>
      <w:proofErr w:type="gramEnd"/>
      <w:r>
        <w:rPr>
          <w:i/>
        </w:rPr>
        <w:t xml:space="preserve"> Nominated for "Ernst @ Young entrepreneur of the year" award in 2008 in Slovakia and finalist for "Founder of the Year" at Central European Startup Awards (CESA Awards) in 2018. Graduated from Slovak University of </w:t>
      </w:r>
      <w:proofErr w:type="gramStart"/>
      <w:r>
        <w:rPr>
          <w:i/>
        </w:rPr>
        <w:t>Technology​,</w:t>
      </w:r>
      <w:proofErr w:type="gramEnd"/>
      <w:r>
        <w:rPr>
          <w:i/>
        </w:rPr>
        <w:t xml:space="preserve"> Faculty of Mechanical Engineering (Computer Integrated Manufacturing).</w:t>
      </w:r>
    </w:p>
    <w:p w14:paraId="00000026" w14:textId="77777777" w:rsidR="006763A6" w:rsidRDefault="00661CC2">
      <w:pPr>
        <w:rPr>
          <w:i/>
        </w:rPr>
      </w:pPr>
      <w:proofErr w:type="spellStart"/>
      <w:r>
        <w:rPr>
          <w:b/>
          <w:i/>
        </w:rPr>
        <w:t>Rastislav</w:t>
      </w:r>
      <w:proofErr w:type="spellEnd"/>
      <w:r>
        <w:rPr>
          <w:b/>
          <w:i/>
        </w:rPr>
        <w:t xml:space="preserve"> Marko / CTO</w:t>
      </w:r>
      <w:r>
        <w:rPr>
          <w:i/>
        </w:rPr>
        <w:br/>
      </w:r>
      <w:proofErr w:type="gramStart"/>
      <w:r>
        <w:rPr>
          <w:i/>
        </w:rPr>
        <w:t>Pioneered</w:t>
      </w:r>
      <w:proofErr w:type="gramEnd"/>
      <w:r>
        <w:rPr>
          <w:i/>
        </w:rPr>
        <w:t xml:space="preserve"> the field of personal service robotics at F&amp;P Robotics, based in Zurich, Switzerland. As a part of the core development team, he gave birth to robots for Chinese and European markets. Thanks to his multidisciplinary background, with the growing team and the number of successfully delivered robots, he took up a variety of leading and managerial roles, spanning the entire product life cycle, from pre-development, through production up to support of robots in this emerging market. Earned his Bachelor's in management (UNIBA) and mechatronics (STUBA) with highest honors. Went on to follow his passion in Robotics with a double degree (EMARO). </w:t>
      </w:r>
      <w:proofErr w:type="gramStart"/>
      <w:r>
        <w:rPr>
          <w:i/>
        </w:rPr>
        <w:t>Was awarded</w:t>
      </w:r>
      <w:proofErr w:type="gramEnd"/>
      <w:r>
        <w:rPr>
          <w:i/>
        </w:rPr>
        <w:t xml:space="preserve"> Jasso scholarship to pursue the thesis in the country of Robotics - Japan, focusing on artificial intelligence.</w:t>
      </w:r>
    </w:p>
    <w:p w14:paraId="00000027" w14:textId="77777777" w:rsidR="006763A6" w:rsidRDefault="00661CC2">
      <w:pPr>
        <w:rPr>
          <w:i/>
        </w:rPr>
      </w:pPr>
      <w:proofErr w:type="spellStart"/>
      <w:r>
        <w:rPr>
          <w:b/>
          <w:i/>
        </w:rPr>
        <w:t>František</w:t>
      </w:r>
      <w:proofErr w:type="spellEnd"/>
      <w:r>
        <w:rPr>
          <w:b/>
          <w:i/>
        </w:rPr>
        <w:t xml:space="preserve"> </w:t>
      </w:r>
      <w:proofErr w:type="spellStart"/>
      <w:r>
        <w:rPr>
          <w:b/>
          <w:i/>
        </w:rPr>
        <w:t>Duchoň</w:t>
      </w:r>
      <w:proofErr w:type="spellEnd"/>
      <w:r>
        <w:rPr>
          <w:b/>
          <w:i/>
        </w:rPr>
        <w:t xml:space="preserve"> / advisor</w:t>
      </w:r>
      <w:r>
        <w:rPr>
          <w:i/>
        </w:rPr>
        <w:br/>
      </w:r>
      <w:proofErr w:type="gramStart"/>
      <w:r>
        <w:rPr>
          <w:i/>
        </w:rPr>
        <w:t>A</w:t>
      </w:r>
      <w:proofErr w:type="gramEnd"/>
      <w:r>
        <w:rPr>
          <w:i/>
        </w:rPr>
        <w:t xml:space="preserve"> director of the National Centre of Robotics (NCR) and professor at the Institute of Robotics and Cybernetics (FEEIT), not a full-time member of our team, but we already work in close cooperation. </w:t>
      </w:r>
      <w:proofErr w:type="gramStart"/>
      <w:r>
        <w:rPr>
          <w:i/>
        </w:rPr>
        <w:t>Also</w:t>
      </w:r>
      <w:proofErr w:type="gramEnd"/>
      <w:r>
        <w:rPr>
          <w:i/>
        </w:rPr>
        <w:t xml:space="preserve">, our </w:t>
      </w:r>
      <w:proofErr w:type="spellStart"/>
      <w:r>
        <w:rPr>
          <w:i/>
        </w:rPr>
        <w:t>Panza</w:t>
      </w:r>
      <w:proofErr w:type="spellEnd"/>
      <w:r>
        <w:rPr>
          <w:i/>
        </w:rPr>
        <w:t xml:space="preserve"> Robotics lab is located directly in the National Centre of Robotics.</w:t>
      </w:r>
    </w:p>
    <w:p w14:paraId="00000028" w14:textId="77777777" w:rsidR="006763A6" w:rsidRDefault="00661CC2">
      <w:pPr>
        <w:rPr>
          <w:i/>
        </w:rPr>
      </w:pPr>
      <w:r>
        <w:rPr>
          <w:b/>
          <w:i/>
        </w:rPr>
        <w:t xml:space="preserve">Martin </w:t>
      </w:r>
      <w:proofErr w:type="spellStart"/>
      <w:r>
        <w:rPr>
          <w:b/>
          <w:i/>
        </w:rPr>
        <w:t>Lučan</w:t>
      </w:r>
      <w:proofErr w:type="spellEnd"/>
      <w:r>
        <w:rPr>
          <w:b/>
          <w:i/>
        </w:rPr>
        <w:t xml:space="preserve"> / SLAM engineer</w:t>
      </w:r>
      <w:r>
        <w:rPr>
          <w:i/>
        </w:rPr>
        <w:br/>
        <w:t>Development of State Estimation and SLAM (Simultaneous Localization and Mapping) system. Over 5 years of experience - member of STUBA Green Team (autonomous student racecar), member of the National Centre of Robotics.</w:t>
      </w:r>
    </w:p>
    <w:p w14:paraId="00000029" w14:textId="77777777" w:rsidR="006763A6" w:rsidRDefault="00661CC2">
      <w:pPr>
        <w:rPr>
          <w:i/>
        </w:rPr>
      </w:pPr>
      <w:r>
        <w:rPr>
          <w:b/>
          <w:i/>
        </w:rPr>
        <w:t xml:space="preserve">Samuel </w:t>
      </w:r>
      <w:proofErr w:type="spellStart"/>
      <w:r>
        <w:rPr>
          <w:b/>
          <w:i/>
        </w:rPr>
        <w:t>Mazúr</w:t>
      </w:r>
      <w:proofErr w:type="spellEnd"/>
      <w:r>
        <w:rPr>
          <w:b/>
          <w:i/>
        </w:rPr>
        <w:t xml:space="preserve"> / electrical hardware engineer</w:t>
      </w:r>
      <w:r>
        <w:rPr>
          <w:i/>
        </w:rPr>
        <w:br/>
        <w:t>Responsible for development, testing, and adjustment / improvement of the electrical components within the robot. Over 5 years of experience - Head of Electrical division at STUBA Green Team (autonomous student racecar).</w:t>
      </w:r>
    </w:p>
    <w:p w14:paraId="0000002A" w14:textId="77777777" w:rsidR="006763A6" w:rsidRDefault="00661CC2">
      <w:pPr>
        <w:rPr>
          <w:i/>
        </w:rPr>
      </w:pPr>
      <w:proofErr w:type="spellStart"/>
      <w:r>
        <w:rPr>
          <w:b/>
          <w:i/>
        </w:rPr>
        <w:t>Matúš</w:t>
      </w:r>
      <w:proofErr w:type="spellEnd"/>
      <w:r>
        <w:rPr>
          <w:b/>
          <w:i/>
        </w:rPr>
        <w:t xml:space="preserve"> </w:t>
      </w:r>
      <w:proofErr w:type="spellStart"/>
      <w:r>
        <w:rPr>
          <w:b/>
          <w:i/>
        </w:rPr>
        <w:t>Mosny</w:t>
      </w:r>
      <w:proofErr w:type="spellEnd"/>
      <w:r>
        <w:rPr>
          <w:b/>
          <w:i/>
        </w:rPr>
        <w:t xml:space="preserve"> / hardware engineer</w:t>
      </w:r>
      <w:r>
        <w:rPr>
          <w:i/>
        </w:rPr>
        <w:br/>
        <w:t>Responsible for design, production, assembly and testing of all hardware components. Over 5 years of experience at GG Group.</w:t>
      </w:r>
    </w:p>
    <w:p w14:paraId="0000002B" w14:textId="77777777" w:rsidR="006763A6" w:rsidRDefault="00661CC2">
      <w:pPr>
        <w:rPr>
          <w:i/>
        </w:rPr>
      </w:pPr>
      <w:proofErr w:type="spellStart"/>
      <w:r>
        <w:rPr>
          <w:b/>
          <w:i/>
        </w:rPr>
        <w:t>Patrik</w:t>
      </w:r>
      <w:proofErr w:type="spellEnd"/>
      <w:r>
        <w:rPr>
          <w:b/>
          <w:i/>
        </w:rPr>
        <w:t xml:space="preserve"> </w:t>
      </w:r>
      <w:proofErr w:type="spellStart"/>
      <w:r>
        <w:rPr>
          <w:b/>
          <w:i/>
        </w:rPr>
        <w:t>Grossinger</w:t>
      </w:r>
      <w:proofErr w:type="spellEnd"/>
      <w:r>
        <w:rPr>
          <w:b/>
          <w:i/>
        </w:rPr>
        <w:t xml:space="preserve"> / mechanical engineer</w:t>
      </w:r>
      <w:r>
        <w:rPr>
          <w:i/>
        </w:rPr>
        <w:br/>
        <w:t>Responsible for strength analysis and optimization of mechanical components. Over 10 years of experience - Associate professor at the Faculty of Mechanical Engineering.</w:t>
      </w:r>
    </w:p>
    <w:p w14:paraId="0000002C" w14:textId="77777777" w:rsidR="006763A6" w:rsidRDefault="00661CC2">
      <w:pPr>
        <w:rPr>
          <w:i/>
        </w:rPr>
      </w:pPr>
      <w:r>
        <w:rPr>
          <w:b/>
          <w:i/>
        </w:rPr>
        <w:t xml:space="preserve">Daniel </w:t>
      </w:r>
      <w:proofErr w:type="spellStart"/>
      <w:r>
        <w:rPr>
          <w:b/>
          <w:i/>
        </w:rPr>
        <w:t>Ujj</w:t>
      </w:r>
      <w:proofErr w:type="spellEnd"/>
      <w:r>
        <w:rPr>
          <w:b/>
          <w:i/>
        </w:rPr>
        <w:t xml:space="preserve"> / application engineer</w:t>
      </w:r>
      <w:r>
        <w:rPr>
          <w:i/>
        </w:rPr>
        <w:br/>
        <w:t>Responsible for the designing and development of firmware and software applications running on the robot. Over 2 years of experience.</w:t>
      </w:r>
    </w:p>
    <w:p w14:paraId="0000002D" w14:textId="77777777" w:rsidR="006763A6" w:rsidRDefault="00661CC2">
      <w:pPr>
        <w:rPr>
          <w:i/>
        </w:rPr>
      </w:pPr>
      <w:r>
        <w:rPr>
          <w:b/>
          <w:i/>
        </w:rPr>
        <w:lastRenderedPageBreak/>
        <w:t xml:space="preserve">Juraj </w:t>
      </w:r>
      <w:proofErr w:type="spellStart"/>
      <w:r>
        <w:rPr>
          <w:b/>
          <w:i/>
        </w:rPr>
        <w:t>Brestovský</w:t>
      </w:r>
      <w:proofErr w:type="spellEnd"/>
      <w:r>
        <w:rPr>
          <w:b/>
          <w:i/>
        </w:rPr>
        <w:t xml:space="preserve"> / locomotion engineer</w:t>
      </w:r>
      <w:r>
        <w:rPr>
          <w:i/>
        </w:rPr>
        <w:br/>
        <w:t>Responsible for development of walking control algorithms for the robot. Over 2 years of experience.</w:t>
      </w:r>
    </w:p>
    <w:p w14:paraId="567A054B" w14:textId="15D88E74" w:rsidR="000B241A" w:rsidRDefault="000B241A" w:rsidP="000B241A">
      <w:pPr>
        <w:spacing w:after="0"/>
        <w:rPr>
          <w:b/>
          <w:i/>
        </w:rPr>
      </w:pPr>
      <w:r>
        <w:rPr>
          <w:b/>
          <w:i/>
        </w:rPr>
        <w:t xml:space="preserve">Marek Sarňák / </w:t>
      </w:r>
      <w:r w:rsidR="00226AFB">
        <w:rPr>
          <w:b/>
          <w:i/>
        </w:rPr>
        <w:t>p</w:t>
      </w:r>
      <w:r>
        <w:rPr>
          <w:b/>
          <w:i/>
        </w:rPr>
        <w:t>roject leader</w:t>
      </w:r>
    </w:p>
    <w:p w14:paraId="0288EF48" w14:textId="776108EA" w:rsidR="000B241A" w:rsidRDefault="000B241A" w:rsidP="000B241A">
      <w:pPr>
        <w:rPr>
          <w:i/>
        </w:rPr>
      </w:pPr>
      <w:r>
        <w:rPr>
          <w:i/>
        </w:rPr>
        <w:t>18 years’ experience with multiple project tasks coordinating team members with their duties to meet project</w:t>
      </w:r>
      <w:r w:rsidR="00226AFB">
        <w:rPr>
          <w:i/>
        </w:rPr>
        <w:t>s</w:t>
      </w:r>
      <w:r>
        <w:rPr>
          <w:i/>
        </w:rPr>
        <w:t xml:space="preserve"> goals i</w:t>
      </w:r>
      <w:r w:rsidR="00226AFB">
        <w:rPr>
          <w:i/>
        </w:rPr>
        <w:t>n line with defined project milestones</w:t>
      </w:r>
      <w:r>
        <w:rPr>
          <w:i/>
        </w:rPr>
        <w:t>.</w:t>
      </w:r>
    </w:p>
    <w:p w14:paraId="6041856C" w14:textId="77777777" w:rsidR="000B241A" w:rsidRDefault="000B241A">
      <w:pPr>
        <w:rPr>
          <w:b/>
          <w:u w:val="single"/>
        </w:rPr>
      </w:pPr>
    </w:p>
    <w:p w14:paraId="00000030" w14:textId="641A4E7A" w:rsidR="006763A6" w:rsidRDefault="00661CC2">
      <w:pPr>
        <w:rPr>
          <w:b/>
          <w:u w:val="single"/>
        </w:rPr>
      </w:pPr>
      <w:r>
        <w:rPr>
          <w:b/>
          <w:u w:val="single"/>
        </w:rPr>
        <w:t>Expertise of the Team Leader</w:t>
      </w:r>
    </w:p>
    <w:p w14:paraId="00000031" w14:textId="77777777" w:rsidR="006763A6" w:rsidRDefault="00661CC2">
      <w:pPr>
        <w:rPr>
          <w:i/>
        </w:rPr>
      </w:pPr>
      <w:r>
        <w:rPr>
          <w:b/>
          <w:i/>
        </w:rPr>
        <w:t>Name of the project</w:t>
      </w:r>
      <w:r>
        <w:rPr>
          <w:b/>
          <w:i/>
        </w:rPr>
        <w:br/>
      </w:r>
      <w:r>
        <w:rPr>
          <w:i/>
        </w:rPr>
        <w:t>Artaban - autonomous four-legged robot designed to support routine or dangerous operations across various industries in Moldova.</w:t>
      </w:r>
    </w:p>
    <w:p w14:paraId="00000032" w14:textId="1AE3104B" w:rsidR="006763A6" w:rsidRDefault="00661CC2">
      <w:pPr>
        <w:rPr>
          <w:i/>
        </w:rPr>
      </w:pPr>
      <w:r>
        <w:rPr>
          <w:b/>
          <w:i/>
        </w:rPr>
        <w:t>Description of the project</w:t>
      </w:r>
      <w:r>
        <w:rPr>
          <w:b/>
          <w:i/>
        </w:rPr>
        <w:br/>
      </w:r>
      <w:r>
        <w:rPr>
          <w:i/>
        </w:rPr>
        <w:t xml:space="preserve">Carrying out routine tasks, such as area surveillance, condition monitoring (heat, toxicity, chemicals, leaks, radiation, </w:t>
      </w:r>
      <w:proofErr w:type="spellStart"/>
      <w:r>
        <w:rPr>
          <w:i/>
        </w:rPr>
        <w:t>covid</w:t>
      </w:r>
      <w:proofErr w:type="spellEnd"/>
      <w:r>
        <w:rPr>
          <w:i/>
        </w:rPr>
        <w:t xml:space="preserve">) or predictive maintenance represents a significant part of the costs for almost every municipality or </w:t>
      </w:r>
      <w:r w:rsidR="000B241A">
        <w:rPr>
          <w:i/>
        </w:rPr>
        <w:t>private</w:t>
      </w:r>
      <w:r>
        <w:rPr>
          <w:i/>
        </w:rPr>
        <w:t xml:space="preserve"> company. The costs are even higher if the tasks </w:t>
      </w:r>
      <w:proofErr w:type="gramStart"/>
      <w:r>
        <w:rPr>
          <w:i/>
        </w:rPr>
        <w:t>are performed</w:t>
      </w:r>
      <w:proofErr w:type="gramEnd"/>
      <w:r>
        <w:rPr>
          <w:i/>
        </w:rPr>
        <w:t xml:space="preserve"> in potentially hazardous or hard-to-reach areas (disaster areas, earthquakes, mines, landfill sites, nuclear power plants, oil stations, etc.).</w:t>
      </w:r>
    </w:p>
    <w:p w14:paraId="00000033" w14:textId="77777777" w:rsidR="006763A6" w:rsidRDefault="00661CC2">
      <w:pPr>
        <w:rPr>
          <w:i/>
        </w:rPr>
      </w:pPr>
      <w:r>
        <w:rPr>
          <w:i/>
        </w:rPr>
        <w:t>Our solution is to carry out these tasks by our robot Artaban - a universal multipurpose robotic platform designed to support such routine or dangerous operations across various industries. Using Artaban could play a key role in reducing costs, minimizing failure rates and protecting the health and safety of citizens or employees.</w:t>
      </w:r>
    </w:p>
    <w:p w14:paraId="00000034" w14:textId="77777777" w:rsidR="006763A6" w:rsidRDefault="00661CC2">
      <w:pPr>
        <w:rPr>
          <w:i/>
        </w:rPr>
      </w:pPr>
      <w:proofErr w:type="spellStart"/>
      <w:r>
        <w:rPr>
          <w:i/>
        </w:rPr>
        <w:t>Panza</w:t>
      </w:r>
      <w:proofErr w:type="spellEnd"/>
      <w:r>
        <w:rPr>
          <w:i/>
        </w:rPr>
        <w:t xml:space="preserve"> Robotics as the team leader in </w:t>
      </w:r>
      <w:proofErr w:type="gramStart"/>
      <w:r>
        <w:rPr>
          <w:i/>
        </w:rPr>
        <w:t>above mentioned</w:t>
      </w:r>
      <w:proofErr w:type="gramEnd"/>
      <w:r>
        <w:rPr>
          <w:i/>
        </w:rPr>
        <w:t xml:space="preserve"> UNDP project conducts planning and implementation of several workshops to prepare all necessary activities and deliverables to be done for software development and sensor preparation. The main goal is to carry out </w:t>
      </w:r>
      <w:proofErr w:type="gramStart"/>
      <w:r>
        <w:rPr>
          <w:i/>
        </w:rPr>
        <w:t>3</w:t>
      </w:r>
      <w:proofErr w:type="gramEnd"/>
      <w:r>
        <w:rPr>
          <w:i/>
        </w:rPr>
        <w:t xml:space="preserve"> experiments (validation of various use cases) on the ground of Technical University of Moldova:</w:t>
      </w:r>
    </w:p>
    <w:p w14:paraId="00000035" w14:textId="5EDA68E3" w:rsidR="006763A6" w:rsidRDefault="00661CC2">
      <w:pPr>
        <w:rPr>
          <w:i/>
        </w:rPr>
      </w:pPr>
      <w:r w:rsidRPr="00226AFB">
        <w:rPr>
          <w:b/>
          <w:i/>
        </w:rPr>
        <w:t>Experiment 1 - Movement</w:t>
      </w:r>
      <w:r w:rsidRPr="00226AFB">
        <w:rPr>
          <w:b/>
          <w:i/>
        </w:rPr>
        <w:br/>
      </w:r>
      <w:r>
        <w:rPr>
          <w:i/>
        </w:rPr>
        <w:t xml:space="preserve">Field testing with </w:t>
      </w:r>
      <w:proofErr w:type="spellStart"/>
      <w:r>
        <w:rPr>
          <w:i/>
        </w:rPr>
        <w:t>teleoperator</w:t>
      </w:r>
      <w:proofErr w:type="spellEnd"/>
      <w:r>
        <w:rPr>
          <w:i/>
        </w:rPr>
        <w:t xml:space="preserve">, Robot will move on uneven and unpaved terrain (grass, sloping surface, </w:t>
      </w:r>
      <w:r w:rsidR="00226AFB">
        <w:rPr>
          <w:i/>
        </w:rPr>
        <w:t>s</w:t>
      </w:r>
      <w:r>
        <w:rPr>
          <w:i/>
        </w:rPr>
        <w:t>tairs etc.).</w:t>
      </w:r>
      <w:r>
        <w:rPr>
          <w:i/>
        </w:rPr>
        <w:br/>
      </w:r>
      <w:r>
        <w:rPr>
          <w:i/>
        </w:rPr>
        <w:br/>
      </w:r>
      <w:r w:rsidRPr="00226AFB">
        <w:rPr>
          <w:b/>
          <w:i/>
        </w:rPr>
        <w:t xml:space="preserve">Experiment </w:t>
      </w:r>
      <w:proofErr w:type="gramStart"/>
      <w:r w:rsidRPr="00226AFB">
        <w:rPr>
          <w:b/>
          <w:i/>
        </w:rPr>
        <w:t>2</w:t>
      </w:r>
      <w:proofErr w:type="gramEnd"/>
      <w:r w:rsidRPr="00226AFB">
        <w:rPr>
          <w:b/>
          <w:i/>
        </w:rPr>
        <w:t xml:space="preserve"> - Surveillance</w:t>
      </w:r>
      <w:r w:rsidRPr="00226AFB">
        <w:rPr>
          <w:b/>
          <w:i/>
        </w:rPr>
        <w:br/>
      </w:r>
      <w:r>
        <w:rPr>
          <w:i/>
        </w:rPr>
        <w:t xml:space="preserve">Field testing with </w:t>
      </w:r>
      <w:proofErr w:type="spellStart"/>
      <w:r>
        <w:rPr>
          <w:i/>
        </w:rPr>
        <w:t>teleoperato</w:t>
      </w:r>
      <w:r w:rsidR="00226AFB">
        <w:rPr>
          <w:i/>
        </w:rPr>
        <w:t>r</w:t>
      </w:r>
      <w:proofErr w:type="spellEnd"/>
      <w:r w:rsidR="00226AFB">
        <w:rPr>
          <w:i/>
        </w:rPr>
        <w:t xml:space="preserve"> / partly autonomously, Robot </w:t>
      </w:r>
      <w:r>
        <w:rPr>
          <w:i/>
        </w:rPr>
        <w:t>will detect various objects / moving objects / using primarily cameras / moving freely in defined environment.</w:t>
      </w:r>
      <w:r>
        <w:rPr>
          <w:i/>
        </w:rPr>
        <w:br/>
      </w:r>
      <w:r>
        <w:rPr>
          <w:i/>
        </w:rPr>
        <w:br/>
      </w:r>
      <w:r w:rsidRPr="00226AFB">
        <w:rPr>
          <w:b/>
          <w:i/>
        </w:rPr>
        <w:t>Experiment 3 – Detection</w:t>
      </w:r>
      <w:r w:rsidRPr="00226AFB">
        <w:rPr>
          <w:b/>
          <w:i/>
        </w:rPr>
        <w:br/>
      </w:r>
      <w:r>
        <w:rPr>
          <w:i/>
        </w:rPr>
        <w:t xml:space="preserve">Field testing with </w:t>
      </w:r>
      <w:proofErr w:type="spellStart"/>
      <w:r>
        <w:rPr>
          <w:i/>
        </w:rPr>
        <w:t>teleoperator</w:t>
      </w:r>
      <w:proofErr w:type="spellEnd"/>
      <w:r>
        <w:rPr>
          <w:i/>
        </w:rPr>
        <w:t xml:space="preserve"> / partly autonomously, Robot will detect various conditions (heat, fire, chemicals, </w:t>
      </w:r>
      <w:r w:rsidR="00226AFB">
        <w:rPr>
          <w:i/>
        </w:rPr>
        <w:t>and leaks</w:t>
      </w:r>
      <w:r>
        <w:rPr>
          <w:i/>
        </w:rPr>
        <w:t>) / using advanced sensor systems / moving in relevant environment.</w:t>
      </w:r>
    </w:p>
    <w:p w14:paraId="00000036" w14:textId="77777777" w:rsidR="006763A6" w:rsidRDefault="006763A6">
      <w:pPr>
        <w:rPr>
          <w:b/>
          <w:u w:val="single"/>
        </w:rPr>
      </w:pPr>
    </w:p>
    <w:p w14:paraId="00000037" w14:textId="77777777" w:rsidR="006763A6" w:rsidRDefault="00661CC2">
      <w:pPr>
        <w:rPr>
          <w:b/>
          <w:u w:val="single"/>
        </w:rPr>
      </w:pPr>
      <w:r>
        <w:rPr>
          <w:b/>
          <w:highlight w:val="yellow"/>
          <w:u w:val="single"/>
        </w:rPr>
        <w:t>Potential role in the project</w:t>
      </w:r>
      <w:r>
        <w:rPr>
          <w:b/>
          <w:u w:val="single"/>
        </w:rPr>
        <w:t xml:space="preserve">  </w:t>
      </w:r>
    </w:p>
    <w:p w14:paraId="00000038" w14:textId="77777777" w:rsidR="006763A6" w:rsidRDefault="00661CC2">
      <w:r>
        <w:rPr>
          <w:rFonts w:ascii="MS Gothic" w:eastAsia="MS Gothic" w:hAnsi="MS Gothic" w:cs="MS Gothic"/>
        </w:rPr>
        <w:t>☐</w:t>
      </w:r>
      <w:r>
        <w:t xml:space="preserve"> </w:t>
      </w:r>
      <w:sdt>
        <w:sdtPr>
          <w:tag w:val="goog_rdk_3"/>
          <w:id w:val="-2052370167"/>
        </w:sdtPr>
        <w:sdtEndPr/>
        <w:sdtContent>
          <w:commentRangeStart w:id="1"/>
          <w:commentRangeStart w:id="2"/>
        </w:sdtContent>
      </w:sdt>
      <w:r>
        <w:t>Research</w:t>
      </w:r>
      <w:commentRangeEnd w:id="1"/>
      <w:r>
        <w:commentReference w:id="1"/>
      </w:r>
      <w:commentRangeEnd w:id="2"/>
      <w:r w:rsidR="00E263E7">
        <w:rPr>
          <w:rStyle w:val="CommentReference"/>
        </w:rPr>
        <w:commentReference w:id="2"/>
      </w:r>
      <w:r>
        <w:t xml:space="preserve"> </w:t>
      </w:r>
      <w:r>
        <w:tab/>
      </w:r>
      <w:r>
        <w:tab/>
      </w:r>
      <w:r>
        <w:tab/>
      </w:r>
      <w:r>
        <w:tab/>
      </w:r>
      <w:r>
        <w:tab/>
      </w:r>
      <w:r>
        <w:rPr>
          <w:rFonts w:ascii="MS Gothic" w:eastAsia="MS Gothic" w:hAnsi="MS Gothic" w:cs="MS Gothic"/>
        </w:rPr>
        <w:t>☐</w:t>
      </w:r>
      <w:r>
        <w:t xml:space="preserve"> Training</w:t>
      </w:r>
    </w:p>
    <w:p w14:paraId="00000039" w14:textId="77777777" w:rsidR="006763A6" w:rsidRDefault="00661CC2">
      <w:pPr>
        <w:rPr>
          <w:b/>
          <w:i/>
        </w:rPr>
      </w:pPr>
      <w:r>
        <w:rPr>
          <w:rFonts w:ascii="MS Gothic" w:eastAsia="MS Gothic" w:hAnsi="MS Gothic" w:cs="MS Gothic"/>
        </w:rPr>
        <w:t>☐</w:t>
      </w:r>
      <w:r>
        <w:t xml:space="preserve"> Dissemination</w:t>
      </w:r>
      <w:r>
        <w:tab/>
      </w:r>
      <w:r>
        <w:tab/>
      </w:r>
      <w:r>
        <w:tab/>
      </w:r>
      <w:r>
        <w:tab/>
      </w:r>
      <w:r>
        <w:rPr>
          <w:rFonts w:ascii="MS Gothic" w:eastAsia="MS Gothic" w:hAnsi="MS Gothic" w:cs="MS Gothic"/>
        </w:rPr>
        <w:t>☒</w:t>
      </w:r>
      <w:r>
        <w:t xml:space="preserve"> Project le</w:t>
      </w:r>
      <w:bookmarkStart w:id="3" w:name="_GoBack"/>
      <w:bookmarkEnd w:id="3"/>
      <w:r>
        <w:t>ader and product development expertise</w:t>
      </w:r>
    </w:p>
    <w:p w14:paraId="0000003A" w14:textId="77777777" w:rsidR="006763A6" w:rsidRDefault="006763A6"/>
    <w:p w14:paraId="0000003B" w14:textId="77777777" w:rsidR="006763A6" w:rsidRDefault="00661CC2">
      <w:pPr>
        <w:pBdr>
          <w:top w:val="single" w:sz="4" w:space="1" w:color="000000"/>
          <w:left w:val="single" w:sz="4" w:space="4" w:color="000000"/>
          <w:bottom w:val="single" w:sz="4" w:space="1" w:color="000000"/>
          <w:right w:val="single" w:sz="4" w:space="4" w:color="000000"/>
        </w:pBdr>
      </w:pPr>
      <w:r>
        <w:t xml:space="preserve">Already experience as a </w:t>
      </w:r>
      <w:r>
        <w:tab/>
        <w:t>Coordinator</w:t>
      </w:r>
      <w:r>
        <w:tab/>
      </w:r>
      <w:r>
        <w:tab/>
      </w:r>
      <w:r>
        <w:rPr>
          <w:rFonts w:ascii="MS Gothic" w:eastAsia="MS Gothic" w:hAnsi="MS Gothic" w:cs="MS Gothic"/>
        </w:rPr>
        <w:t>☐</w:t>
      </w:r>
      <w:r>
        <w:t xml:space="preserve"> YES</w:t>
      </w:r>
      <w:r>
        <w:tab/>
      </w:r>
      <w:r>
        <w:tab/>
      </w:r>
      <w:r>
        <w:rPr>
          <w:rFonts w:ascii="MS Gothic" w:eastAsia="MS Gothic" w:hAnsi="MS Gothic" w:cs="MS Gothic"/>
        </w:rPr>
        <w:t>☒</w:t>
      </w:r>
      <w:r>
        <w:t xml:space="preserve"> NO</w:t>
      </w:r>
    </w:p>
    <w:p w14:paraId="0000003C" w14:textId="77777777" w:rsidR="006763A6" w:rsidRDefault="00661CC2">
      <w:pPr>
        <w:pBdr>
          <w:top w:val="single" w:sz="4" w:space="1" w:color="000000"/>
          <w:left w:val="single" w:sz="4" w:space="4" w:color="000000"/>
          <w:bottom w:val="single" w:sz="4" w:space="1" w:color="000000"/>
          <w:right w:val="single" w:sz="4" w:space="4" w:color="000000"/>
        </w:pBdr>
      </w:pPr>
      <w:r>
        <w:tab/>
      </w:r>
      <w:r>
        <w:tab/>
      </w:r>
      <w:r>
        <w:tab/>
      </w:r>
      <w:r>
        <w:tab/>
        <w:t>Partner</w:t>
      </w:r>
      <w:r>
        <w:tab/>
      </w:r>
      <w:r>
        <w:tab/>
      </w:r>
      <w:r>
        <w:tab/>
      </w:r>
      <w:r>
        <w:rPr>
          <w:rFonts w:ascii="MS Gothic" w:eastAsia="MS Gothic" w:hAnsi="MS Gothic" w:cs="MS Gothic"/>
        </w:rPr>
        <w:t>☐</w:t>
      </w:r>
      <w:r>
        <w:t xml:space="preserve"> YES</w:t>
      </w:r>
      <w:r>
        <w:tab/>
      </w:r>
      <w:r>
        <w:tab/>
      </w:r>
      <w:r>
        <w:rPr>
          <w:rFonts w:ascii="MS Gothic" w:eastAsia="MS Gothic" w:hAnsi="MS Gothic" w:cs="MS Gothic"/>
        </w:rPr>
        <w:t>☒</w:t>
      </w:r>
      <w:r>
        <w:t xml:space="preserve"> NO</w:t>
      </w:r>
    </w:p>
    <w:p w14:paraId="0000003D" w14:textId="77777777" w:rsidR="006763A6" w:rsidRDefault="00661CC2">
      <w:pPr>
        <w:pBdr>
          <w:top w:val="single" w:sz="4" w:space="1" w:color="000000"/>
          <w:left w:val="single" w:sz="4" w:space="4" w:color="000000"/>
          <w:bottom w:val="single" w:sz="4" w:space="1" w:color="000000"/>
          <w:right w:val="single" w:sz="4" w:space="4" w:color="000000"/>
        </w:pBdr>
      </w:pPr>
      <w:r>
        <w:tab/>
      </w:r>
      <w:r>
        <w:tab/>
      </w:r>
      <w:r>
        <w:tab/>
      </w:r>
      <w:r>
        <w:tab/>
        <w:t>Expert Evaluator</w:t>
      </w:r>
      <w:r>
        <w:tab/>
      </w:r>
      <w:r>
        <w:rPr>
          <w:rFonts w:ascii="MS Gothic" w:eastAsia="MS Gothic" w:hAnsi="MS Gothic" w:cs="MS Gothic"/>
        </w:rPr>
        <w:t>☐</w:t>
      </w:r>
      <w:r>
        <w:t xml:space="preserve"> YES</w:t>
      </w:r>
      <w:r>
        <w:tab/>
      </w:r>
      <w:r>
        <w:tab/>
      </w:r>
      <w:r>
        <w:rPr>
          <w:rFonts w:ascii="MS Gothic" w:eastAsia="MS Gothic" w:hAnsi="MS Gothic" w:cs="MS Gothic"/>
        </w:rPr>
        <w:t>☒</w:t>
      </w:r>
      <w:r>
        <w:t xml:space="preserve"> NO</w:t>
      </w:r>
    </w:p>
    <w:p w14:paraId="0000003E" w14:textId="77777777" w:rsidR="006763A6" w:rsidRDefault="00661CC2">
      <w:pPr>
        <w:pBdr>
          <w:top w:val="single" w:sz="4" w:space="1" w:color="000000"/>
          <w:left w:val="single" w:sz="4" w:space="4" w:color="000000"/>
          <w:bottom w:val="single" w:sz="4" w:space="1" w:color="000000"/>
          <w:right w:val="single" w:sz="4" w:space="4" w:color="000000"/>
        </w:pBdr>
        <w:shd w:val="clear" w:color="auto" w:fill="E6E6E6"/>
        <w:spacing w:after="80"/>
        <w:jc w:val="center"/>
        <w:rPr>
          <w:b/>
        </w:rPr>
      </w:pPr>
      <w:r>
        <w:rPr>
          <w:b/>
        </w:rPr>
        <w:t>CONTACT DETAILS</w:t>
      </w:r>
    </w:p>
    <w:p w14:paraId="0000003F" w14:textId="77777777" w:rsidR="006763A6" w:rsidRDefault="006763A6"/>
    <w:tbl>
      <w:tblPr>
        <w:tblStyle w:val="a0"/>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6763A6" w14:paraId="400A2FA5" w14:textId="77777777">
        <w:trPr>
          <w:trHeight w:val="340"/>
        </w:trPr>
        <w:tc>
          <w:tcPr>
            <w:tcW w:w="9628" w:type="dxa"/>
            <w:vAlign w:val="center"/>
          </w:tcPr>
          <w:p w14:paraId="00000040" w14:textId="77777777" w:rsidR="006763A6" w:rsidRDefault="00661CC2">
            <w:pPr>
              <w:rPr>
                <w:b/>
              </w:rPr>
            </w:pPr>
            <w:r>
              <w:rPr>
                <w:b/>
              </w:rPr>
              <w:t xml:space="preserve">Contact Person: Marek </w:t>
            </w:r>
            <w:proofErr w:type="spellStart"/>
            <w:r>
              <w:rPr>
                <w:b/>
              </w:rPr>
              <w:t>Sarnak</w:t>
            </w:r>
            <w:proofErr w:type="spellEnd"/>
          </w:p>
        </w:tc>
      </w:tr>
      <w:tr w:rsidR="006763A6" w14:paraId="61D2B564" w14:textId="77777777">
        <w:trPr>
          <w:trHeight w:val="340"/>
        </w:trPr>
        <w:tc>
          <w:tcPr>
            <w:tcW w:w="9628" w:type="dxa"/>
            <w:vAlign w:val="center"/>
          </w:tcPr>
          <w:p w14:paraId="00000041" w14:textId="77777777" w:rsidR="006763A6" w:rsidRDefault="00661CC2">
            <w:pPr>
              <w:rPr>
                <w:b/>
              </w:rPr>
            </w:pPr>
            <w:r>
              <w:rPr>
                <w:b/>
              </w:rPr>
              <w:t xml:space="preserve">Organization: </w:t>
            </w:r>
            <w:proofErr w:type="spellStart"/>
            <w:r>
              <w:rPr>
                <w:b/>
              </w:rPr>
              <w:t>Panza</w:t>
            </w:r>
            <w:proofErr w:type="spellEnd"/>
            <w:r>
              <w:rPr>
                <w:b/>
              </w:rPr>
              <w:t xml:space="preserve"> Robotics</w:t>
            </w:r>
          </w:p>
        </w:tc>
      </w:tr>
      <w:tr w:rsidR="006763A6" w14:paraId="6B859F1B" w14:textId="77777777">
        <w:trPr>
          <w:trHeight w:val="340"/>
        </w:trPr>
        <w:tc>
          <w:tcPr>
            <w:tcW w:w="9628" w:type="dxa"/>
            <w:vAlign w:val="center"/>
          </w:tcPr>
          <w:p w14:paraId="00000042" w14:textId="77777777" w:rsidR="006763A6" w:rsidRDefault="00661CC2">
            <w:pPr>
              <w:rPr>
                <w:b/>
              </w:rPr>
            </w:pPr>
            <w:r>
              <w:rPr>
                <w:b/>
              </w:rPr>
              <w:t>City: Trnava</w:t>
            </w:r>
          </w:p>
        </w:tc>
      </w:tr>
      <w:tr w:rsidR="006763A6" w14:paraId="0035D097" w14:textId="77777777">
        <w:trPr>
          <w:trHeight w:val="340"/>
        </w:trPr>
        <w:tc>
          <w:tcPr>
            <w:tcW w:w="9628" w:type="dxa"/>
            <w:vAlign w:val="center"/>
          </w:tcPr>
          <w:p w14:paraId="00000043" w14:textId="77777777" w:rsidR="006763A6" w:rsidRDefault="00661CC2">
            <w:pPr>
              <w:rPr>
                <w:b/>
              </w:rPr>
            </w:pPr>
            <w:r>
              <w:rPr>
                <w:b/>
              </w:rPr>
              <w:t>Country: Slovakia</w:t>
            </w:r>
          </w:p>
        </w:tc>
      </w:tr>
      <w:tr w:rsidR="006763A6" w14:paraId="2B8FD50C" w14:textId="77777777">
        <w:trPr>
          <w:trHeight w:val="340"/>
        </w:trPr>
        <w:tc>
          <w:tcPr>
            <w:tcW w:w="9628" w:type="dxa"/>
            <w:vAlign w:val="center"/>
          </w:tcPr>
          <w:p w14:paraId="00000044" w14:textId="77777777" w:rsidR="006763A6" w:rsidRDefault="00661CC2">
            <w:pPr>
              <w:rPr>
                <w:b/>
              </w:rPr>
            </w:pPr>
            <w:r>
              <w:rPr>
                <w:b/>
              </w:rPr>
              <w:t>Phone: +421 903 251 696</w:t>
            </w:r>
          </w:p>
        </w:tc>
      </w:tr>
      <w:tr w:rsidR="006763A6" w14:paraId="47ECFCEF" w14:textId="77777777">
        <w:trPr>
          <w:trHeight w:val="340"/>
        </w:trPr>
        <w:tc>
          <w:tcPr>
            <w:tcW w:w="9628" w:type="dxa"/>
            <w:vAlign w:val="center"/>
          </w:tcPr>
          <w:p w14:paraId="00000045" w14:textId="77777777" w:rsidR="006763A6" w:rsidRDefault="00661CC2">
            <w:pPr>
              <w:rPr>
                <w:b/>
              </w:rPr>
            </w:pPr>
            <w:r>
              <w:rPr>
                <w:b/>
              </w:rPr>
              <w:t xml:space="preserve">Email: </w:t>
            </w:r>
            <w:hyperlink r:id="rId10">
              <w:r>
                <w:rPr>
                  <w:b/>
                  <w:color w:val="0000FF"/>
                  <w:u w:val="single"/>
                </w:rPr>
                <w:t>marek.sarnak@panzarobotics.com</w:t>
              </w:r>
            </w:hyperlink>
            <w:r>
              <w:rPr>
                <w:b/>
              </w:rPr>
              <w:t xml:space="preserve"> </w:t>
            </w:r>
          </w:p>
        </w:tc>
      </w:tr>
      <w:tr w:rsidR="006763A6" w14:paraId="69B0414D" w14:textId="77777777">
        <w:trPr>
          <w:trHeight w:val="340"/>
        </w:trPr>
        <w:tc>
          <w:tcPr>
            <w:tcW w:w="9628" w:type="dxa"/>
            <w:vAlign w:val="center"/>
          </w:tcPr>
          <w:p w14:paraId="00000046" w14:textId="77777777" w:rsidR="006763A6" w:rsidRDefault="00661CC2">
            <w:pPr>
              <w:rPr>
                <w:b/>
              </w:rPr>
            </w:pPr>
            <w:r>
              <w:rPr>
                <w:b/>
              </w:rPr>
              <w:t xml:space="preserve">Organization Website:  </w:t>
            </w:r>
            <w:hyperlink r:id="rId11">
              <w:r>
                <w:rPr>
                  <w:b/>
                  <w:color w:val="0000FF"/>
                  <w:u w:val="single"/>
                </w:rPr>
                <w:t>https://www.panzarobotics.com/</w:t>
              </w:r>
            </w:hyperlink>
            <w:r>
              <w:rPr>
                <w:b/>
              </w:rPr>
              <w:t xml:space="preserve"> </w:t>
            </w:r>
          </w:p>
        </w:tc>
      </w:tr>
      <w:tr w:rsidR="006763A6" w14:paraId="29C61711" w14:textId="77777777">
        <w:trPr>
          <w:trHeight w:val="340"/>
        </w:trPr>
        <w:tc>
          <w:tcPr>
            <w:tcW w:w="9628" w:type="dxa"/>
            <w:vAlign w:val="center"/>
          </w:tcPr>
          <w:p w14:paraId="00000047" w14:textId="77777777" w:rsidR="006763A6" w:rsidRDefault="00661CC2">
            <w:pPr>
              <w:rPr>
                <w:b/>
              </w:rPr>
            </w:pPr>
            <w:r>
              <w:rPr>
                <w:b/>
              </w:rPr>
              <w:t xml:space="preserve">Contact Person Webpage: </w:t>
            </w:r>
          </w:p>
        </w:tc>
      </w:tr>
    </w:tbl>
    <w:p w14:paraId="00000048" w14:textId="77777777" w:rsidR="006763A6" w:rsidRDefault="006763A6"/>
    <w:p w14:paraId="00000049" w14:textId="0A4FFBC1" w:rsidR="006763A6" w:rsidRDefault="00661CC2">
      <w:r>
        <w:t xml:space="preserve">Date: </w:t>
      </w:r>
      <w:r w:rsidR="000B241A">
        <w:t>11/08</w:t>
      </w:r>
      <w:r>
        <w:t>/2022</w:t>
      </w:r>
    </w:p>
    <w:p w14:paraId="0000004A" w14:textId="77777777" w:rsidR="006763A6" w:rsidRDefault="00661CC2">
      <w:pPr>
        <w:rPr>
          <w:i/>
        </w:rPr>
      </w:pPr>
      <w:r>
        <w:rPr>
          <w:i/>
        </w:rPr>
        <w:t xml:space="preserve">Please send this form back to: </w:t>
      </w:r>
    </w:p>
    <w:p w14:paraId="0000004B" w14:textId="77777777" w:rsidR="006763A6" w:rsidRDefault="006763A6"/>
    <w:sectPr w:rsidR="006763A6">
      <w:headerReference w:type="default" r:id="rId12"/>
      <w:pgSz w:w="11906" w:h="16838"/>
      <w:pgMar w:top="1134" w:right="1134" w:bottom="1134" w:left="1134" w:header="708" w:footer="708" w:gutter="0"/>
      <w:pgNumType w:start="1"/>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1" w:author="Tomáš Pavlik" w:date="2022-07-21T14:42:00Z" w:initials="">
    <w:p w14:paraId="00000052" w14:textId="77777777" w:rsidR="006763A6" w:rsidRDefault="00661CC2">
      <w:pPr>
        <w:widowControl w:val="0"/>
        <w:pBdr>
          <w:top w:val="nil"/>
          <w:left w:val="nil"/>
          <w:bottom w:val="nil"/>
          <w:right w:val="nil"/>
          <w:between w:val="nil"/>
        </w:pBdr>
        <w:spacing w:after="0" w:line="240" w:lineRule="auto"/>
        <w:rPr>
          <w:rFonts w:ascii="Arial" w:eastAsia="Arial" w:hAnsi="Arial" w:cs="Arial"/>
          <w:color w:val="000000"/>
        </w:rPr>
      </w:pPr>
      <w:proofErr w:type="spellStart"/>
      <w:r>
        <w:rPr>
          <w:rFonts w:ascii="Arial" w:eastAsia="Arial" w:hAnsi="Arial" w:cs="Arial"/>
          <w:color w:val="000000"/>
        </w:rPr>
        <w:t>Bude</w:t>
      </w:r>
      <w:proofErr w:type="spellEnd"/>
      <w:r>
        <w:rPr>
          <w:rFonts w:ascii="Arial" w:eastAsia="Arial" w:hAnsi="Arial" w:cs="Arial"/>
          <w:color w:val="000000"/>
        </w:rPr>
        <w:t xml:space="preserve"> </w:t>
      </w:r>
      <w:proofErr w:type="spellStart"/>
      <w:r>
        <w:rPr>
          <w:rFonts w:ascii="Arial" w:eastAsia="Arial" w:hAnsi="Arial" w:cs="Arial"/>
          <w:color w:val="000000"/>
        </w:rPr>
        <w:t>predmetom</w:t>
      </w:r>
      <w:proofErr w:type="spellEnd"/>
      <w:r>
        <w:rPr>
          <w:rFonts w:ascii="Arial" w:eastAsia="Arial" w:hAnsi="Arial" w:cs="Arial"/>
          <w:color w:val="000000"/>
        </w:rPr>
        <w:t xml:space="preserve"> </w:t>
      </w:r>
      <w:proofErr w:type="spellStart"/>
      <w:r>
        <w:rPr>
          <w:rFonts w:ascii="Arial" w:eastAsia="Arial" w:hAnsi="Arial" w:cs="Arial"/>
          <w:color w:val="000000"/>
        </w:rPr>
        <w:t>projektu</w:t>
      </w:r>
      <w:proofErr w:type="spellEnd"/>
      <w:r>
        <w:rPr>
          <w:rFonts w:ascii="Arial" w:eastAsia="Arial" w:hAnsi="Arial" w:cs="Arial"/>
          <w:color w:val="000000"/>
        </w:rPr>
        <w:t xml:space="preserve"> </w:t>
      </w:r>
      <w:proofErr w:type="spellStart"/>
      <w:r>
        <w:rPr>
          <w:rFonts w:ascii="Arial" w:eastAsia="Arial" w:hAnsi="Arial" w:cs="Arial"/>
          <w:color w:val="000000"/>
        </w:rPr>
        <w:t>aj</w:t>
      </w:r>
      <w:proofErr w:type="spellEnd"/>
      <w:r>
        <w:rPr>
          <w:rFonts w:ascii="Arial" w:eastAsia="Arial" w:hAnsi="Arial" w:cs="Arial"/>
          <w:color w:val="000000"/>
        </w:rPr>
        <w:t xml:space="preserve"> </w:t>
      </w:r>
      <w:proofErr w:type="spellStart"/>
      <w:r>
        <w:rPr>
          <w:rFonts w:ascii="Arial" w:eastAsia="Arial" w:hAnsi="Arial" w:cs="Arial"/>
          <w:color w:val="000000"/>
        </w:rPr>
        <w:t>výskum</w:t>
      </w:r>
      <w:proofErr w:type="spellEnd"/>
      <w:r>
        <w:rPr>
          <w:rFonts w:ascii="Arial" w:eastAsia="Arial" w:hAnsi="Arial" w:cs="Arial"/>
          <w:color w:val="000000"/>
        </w:rPr>
        <w:t xml:space="preserve">, </w:t>
      </w:r>
      <w:proofErr w:type="spellStart"/>
      <w:r>
        <w:rPr>
          <w:rFonts w:ascii="Arial" w:eastAsia="Arial" w:hAnsi="Arial" w:cs="Arial"/>
          <w:color w:val="000000"/>
        </w:rPr>
        <w:t>či</w:t>
      </w:r>
      <w:proofErr w:type="spellEnd"/>
      <w:r>
        <w:rPr>
          <w:rFonts w:ascii="Arial" w:eastAsia="Arial" w:hAnsi="Arial" w:cs="Arial"/>
          <w:color w:val="000000"/>
        </w:rPr>
        <w:t>?</w:t>
      </w:r>
    </w:p>
  </w:comment>
  <w:comment w:id="2" w:author="user" w:date="2022-08-11T10:29:00Z" w:initials="user">
    <w:p w14:paraId="67F1136E" w14:textId="55D9D79A" w:rsidR="00E263E7" w:rsidRDefault="00E263E7">
      <w:pPr>
        <w:pStyle w:val="CommentText"/>
      </w:pPr>
      <w:r>
        <w:rPr>
          <w:rStyle w:val="CommentReference"/>
        </w:rPr>
        <w:annotationRef/>
      </w:r>
      <w:proofErr w:type="spellStart"/>
      <w:r>
        <w:t>Skor</w:t>
      </w:r>
      <w:proofErr w:type="spellEnd"/>
      <w:r>
        <w:t xml:space="preserve"> </w:t>
      </w:r>
      <w:proofErr w:type="spellStart"/>
      <w:r>
        <w:t>nie</w:t>
      </w:r>
      <w:proofErr w:type="spellEnd"/>
      <w:r>
        <w: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00000052" w15:done="0"/>
  <w15:commentEx w15:paraId="67F1136E" w15:paraIdParent="00000052" w15:done="0"/>
</w15:commentsEx>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C46D52C" w14:textId="77777777" w:rsidR="005324E1" w:rsidRDefault="005324E1">
      <w:pPr>
        <w:spacing w:after="0" w:line="240" w:lineRule="auto"/>
      </w:pPr>
      <w:r>
        <w:separator/>
      </w:r>
    </w:p>
  </w:endnote>
  <w:endnote w:type="continuationSeparator" w:id="0">
    <w:p w14:paraId="5BD2B1FD" w14:textId="77777777" w:rsidR="005324E1" w:rsidRDefault="005324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B640979" w14:textId="77777777" w:rsidR="005324E1" w:rsidRDefault="005324E1">
      <w:pPr>
        <w:spacing w:after="0" w:line="240" w:lineRule="auto"/>
      </w:pPr>
      <w:r>
        <w:separator/>
      </w:r>
    </w:p>
  </w:footnote>
  <w:footnote w:type="continuationSeparator" w:id="0">
    <w:p w14:paraId="077EC2FE" w14:textId="77777777" w:rsidR="005324E1" w:rsidRDefault="005324E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00004C" w14:textId="77777777" w:rsidR="006763A6" w:rsidRDefault="00661CC2">
    <w:pPr>
      <w:pBdr>
        <w:top w:val="nil"/>
        <w:left w:val="nil"/>
        <w:bottom w:val="nil"/>
        <w:right w:val="nil"/>
        <w:between w:val="nil"/>
      </w:pBdr>
      <w:tabs>
        <w:tab w:val="center" w:pos="4536"/>
        <w:tab w:val="right" w:pos="9072"/>
        <w:tab w:val="center" w:pos="4819"/>
      </w:tabs>
      <w:spacing w:after="0" w:line="240" w:lineRule="auto"/>
      <w:rPr>
        <w:color w:val="000000"/>
      </w:rPr>
    </w:pPr>
    <w:r>
      <w:rPr>
        <w:color w:val="000000"/>
      </w:rPr>
      <w:tab/>
    </w:r>
    <w:r>
      <w:rPr>
        <w:noProof/>
        <w:color w:val="000000"/>
      </w:rPr>
      <w:drawing>
        <wp:inline distT="0" distB="0" distL="0" distR="0">
          <wp:extent cx="1414780" cy="443230"/>
          <wp:effectExtent l="0" t="0" r="0" b="0"/>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414780" cy="443230"/>
                  </a:xfrm>
                  <a:prstGeom prst="rect">
                    <a:avLst/>
                  </a:prstGeom>
                  <a:ln/>
                </pic:spPr>
              </pic:pic>
            </a:graphicData>
          </a:graphic>
        </wp:inline>
      </w:drawing>
    </w:r>
  </w:p>
  <w:p w14:paraId="0000004D" w14:textId="77777777" w:rsidR="006763A6" w:rsidRDefault="006763A6">
    <w:pPr>
      <w:pBdr>
        <w:top w:val="nil"/>
        <w:left w:val="nil"/>
        <w:bottom w:val="nil"/>
        <w:right w:val="nil"/>
        <w:between w:val="nil"/>
      </w:pBdr>
      <w:tabs>
        <w:tab w:val="center" w:pos="4536"/>
        <w:tab w:val="right" w:pos="9072"/>
        <w:tab w:val="center" w:pos="4819"/>
      </w:tabs>
      <w:spacing w:after="0" w:line="240" w:lineRule="auto"/>
      <w:rPr>
        <w:color w:val="000000"/>
      </w:rPr>
    </w:pPr>
  </w:p>
  <w:p w14:paraId="0000004E" w14:textId="77777777" w:rsidR="006763A6" w:rsidRDefault="005324E1">
    <w:pPr>
      <w:pBdr>
        <w:top w:val="nil"/>
        <w:left w:val="nil"/>
        <w:bottom w:val="nil"/>
        <w:right w:val="nil"/>
        <w:between w:val="nil"/>
      </w:pBdr>
      <w:tabs>
        <w:tab w:val="center" w:pos="4536"/>
        <w:tab w:val="right" w:pos="9072"/>
        <w:tab w:val="center" w:pos="4819"/>
      </w:tabs>
      <w:spacing w:after="0" w:line="240" w:lineRule="auto"/>
      <w:jc w:val="center"/>
      <w:rPr>
        <w:color w:val="000000"/>
      </w:rPr>
    </w:pPr>
    <w:hyperlink r:id="rId2">
      <w:r w:rsidR="00661CC2">
        <w:rPr>
          <w:color w:val="0000FF"/>
          <w:u w:val="single"/>
        </w:rPr>
        <w:t>https://eraportal.sk/horizont-europa/</w:t>
      </w:r>
    </w:hyperlink>
  </w:p>
  <w:p w14:paraId="0000004F" w14:textId="77777777" w:rsidR="006763A6" w:rsidRDefault="006763A6">
    <w:pPr>
      <w:pBdr>
        <w:top w:val="nil"/>
        <w:left w:val="nil"/>
        <w:bottom w:val="nil"/>
        <w:right w:val="nil"/>
        <w:between w:val="nil"/>
      </w:pBdr>
      <w:tabs>
        <w:tab w:val="center" w:pos="4536"/>
        <w:tab w:val="right" w:pos="9072"/>
      </w:tabs>
      <w:spacing w:after="0" w:line="240" w:lineRule="auto"/>
      <w:rPr>
        <w:color w:val="000000"/>
      </w:rPr>
    </w:pPr>
  </w:p>
</w:hdr>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user">
    <w15:presenceInfo w15:providerId="None" w15:userId="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63A6"/>
    <w:rsid w:val="000B241A"/>
    <w:rsid w:val="00226AFB"/>
    <w:rsid w:val="005324E1"/>
    <w:rsid w:val="00661CC2"/>
    <w:rsid w:val="006763A6"/>
    <w:rsid w:val="00E263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C43E56"/>
  <w15:docId w15:val="{9236F874-4246-4173-A0E5-E1662DAAF1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270684"/>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table" w:customStyle="1" w:styleId="TableNormal1">
    <w:name w:val="Table Normal1"/>
    <w:tblPr>
      <w:tblCellMar>
        <w:top w:w="0" w:type="dxa"/>
        <w:left w:w="0" w:type="dxa"/>
        <w:bottom w:w="0" w:type="dxa"/>
        <w:right w:w="0" w:type="dxa"/>
      </w:tblCellMar>
    </w:tbl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1"/>
    <w:pPr>
      <w:spacing w:after="0" w:line="240" w:lineRule="auto"/>
    </w:pPr>
    <w:tblPr>
      <w:tblStyleRowBandSize w:val="1"/>
      <w:tblStyleColBandSize w:val="1"/>
      <w:tblCellMar>
        <w:left w:w="108" w:type="dxa"/>
        <w:right w:w="108" w:type="dxa"/>
      </w:tblCellMar>
    </w:tblPr>
  </w:style>
  <w:style w:type="character" w:styleId="Hyperlink">
    <w:name w:val="Hyperlink"/>
    <w:basedOn w:val="DefaultParagraphFont"/>
    <w:uiPriority w:val="99"/>
    <w:unhideWhenUsed/>
    <w:rsid w:val="00680AC7"/>
    <w:rPr>
      <w:color w:val="0000FF" w:themeColor="hyperlink"/>
      <w:u w:val="single"/>
    </w:rPr>
  </w:style>
  <w:style w:type="character" w:customStyle="1" w:styleId="Nevyrieenzmienka1">
    <w:name w:val="Nevyriešená zmienka1"/>
    <w:basedOn w:val="DefaultParagraphFont"/>
    <w:uiPriority w:val="99"/>
    <w:semiHidden/>
    <w:unhideWhenUsed/>
    <w:rsid w:val="00680AC7"/>
    <w:rPr>
      <w:color w:val="605E5C"/>
      <w:shd w:val="clear" w:color="auto" w:fill="E1DFDD"/>
    </w:rPr>
  </w:style>
  <w:style w:type="paragraph" w:styleId="Header">
    <w:name w:val="header"/>
    <w:basedOn w:val="Normal"/>
    <w:link w:val="HeaderChar"/>
    <w:uiPriority w:val="99"/>
    <w:unhideWhenUsed/>
    <w:rsid w:val="007E26EF"/>
    <w:pPr>
      <w:tabs>
        <w:tab w:val="center" w:pos="4536"/>
        <w:tab w:val="right" w:pos="9072"/>
      </w:tabs>
      <w:spacing w:after="0" w:line="240" w:lineRule="auto"/>
    </w:pPr>
  </w:style>
  <w:style w:type="character" w:customStyle="1" w:styleId="HeaderChar">
    <w:name w:val="Header Char"/>
    <w:basedOn w:val="DefaultParagraphFont"/>
    <w:link w:val="Header"/>
    <w:uiPriority w:val="99"/>
    <w:rsid w:val="007E26EF"/>
  </w:style>
  <w:style w:type="paragraph" w:styleId="Footer">
    <w:name w:val="footer"/>
    <w:basedOn w:val="Normal"/>
    <w:link w:val="FooterChar"/>
    <w:uiPriority w:val="99"/>
    <w:unhideWhenUsed/>
    <w:rsid w:val="007E26EF"/>
    <w:pPr>
      <w:tabs>
        <w:tab w:val="center" w:pos="4536"/>
        <w:tab w:val="right" w:pos="9072"/>
      </w:tabs>
      <w:spacing w:after="0" w:line="240" w:lineRule="auto"/>
    </w:pPr>
  </w:style>
  <w:style w:type="character" w:customStyle="1" w:styleId="FooterChar">
    <w:name w:val="Footer Char"/>
    <w:basedOn w:val="DefaultParagraphFont"/>
    <w:link w:val="Footer"/>
    <w:uiPriority w:val="99"/>
    <w:rsid w:val="007E26EF"/>
  </w:style>
  <w:style w:type="character" w:styleId="CommentReference">
    <w:name w:val="annotation reference"/>
    <w:basedOn w:val="DefaultParagraphFont"/>
    <w:uiPriority w:val="99"/>
    <w:semiHidden/>
    <w:unhideWhenUsed/>
    <w:rsid w:val="00B06641"/>
    <w:rPr>
      <w:sz w:val="16"/>
      <w:szCs w:val="16"/>
    </w:rPr>
  </w:style>
  <w:style w:type="paragraph" w:styleId="CommentText">
    <w:name w:val="annotation text"/>
    <w:basedOn w:val="Normal"/>
    <w:link w:val="CommentTextChar"/>
    <w:uiPriority w:val="99"/>
    <w:unhideWhenUsed/>
    <w:rsid w:val="00B06641"/>
    <w:pPr>
      <w:spacing w:line="240" w:lineRule="auto"/>
    </w:pPr>
    <w:rPr>
      <w:sz w:val="20"/>
      <w:szCs w:val="20"/>
    </w:rPr>
  </w:style>
  <w:style w:type="character" w:customStyle="1" w:styleId="CommentTextChar">
    <w:name w:val="Comment Text Char"/>
    <w:basedOn w:val="DefaultParagraphFont"/>
    <w:link w:val="CommentText"/>
    <w:uiPriority w:val="99"/>
    <w:rsid w:val="00B06641"/>
    <w:rPr>
      <w:sz w:val="20"/>
      <w:szCs w:val="20"/>
    </w:rPr>
  </w:style>
  <w:style w:type="paragraph" w:styleId="CommentSubject">
    <w:name w:val="annotation subject"/>
    <w:basedOn w:val="CommentText"/>
    <w:next w:val="CommentText"/>
    <w:link w:val="CommentSubjectChar"/>
    <w:uiPriority w:val="99"/>
    <w:semiHidden/>
    <w:unhideWhenUsed/>
    <w:rsid w:val="00B06641"/>
    <w:rPr>
      <w:b/>
      <w:bCs/>
    </w:rPr>
  </w:style>
  <w:style w:type="character" w:customStyle="1" w:styleId="CommentSubjectChar">
    <w:name w:val="Comment Subject Char"/>
    <w:basedOn w:val="CommentTextChar"/>
    <w:link w:val="CommentSubject"/>
    <w:uiPriority w:val="99"/>
    <w:semiHidden/>
    <w:rsid w:val="00B06641"/>
    <w:rPr>
      <w:b/>
      <w:bCs/>
      <w:sz w:val="20"/>
      <w:szCs w:val="20"/>
    </w:rPr>
  </w:style>
  <w:style w:type="paragraph" w:styleId="BalloonText">
    <w:name w:val="Balloon Text"/>
    <w:basedOn w:val="Normal"/>
    <w:link w:val="BalloonTextChar"/>
    <w:uiPriority w:val="99"/>
    <w:semiHidden/>
    <w:unhideWhenUsed/>
    <w:rsid w:val="00E300D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00D1"/>
    <w:rPr>
      <w:rFonts w:ascii="Segoe UI" w:hAnsi="Segoe UI" w:cs="Segoe UI"/>
      <w:sz w:val="18"/>
      <w:szCs w:val="18"/>
    </w:rPr>
  </w:style>
  <w:style w:type="character" w:styleId="FollowedHyperlink">
    <w:name w:val="FollowedHyperlink"/>
    <w:basedOn w:val="DefaultParagraphFont"/>
    <w:uiPriority w:val="99"/>
    <w:semiHidden/>
    <w:unhideWhenUsed/>
    <w:rsid w:val="00E300D1"/>
    <w:rPr>
      <w:color w:val="800080" w:themeColor="followedHyperlink"/>
      <w:u w:val="single"/>
    </w:rPr>
  </w:style>
  <w:style w:type="table" w:customStyle="1" w:styleId="a0">
    <w:basedOn w:val="Table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ec.europa.eu/info/funding-tenders/opportunities/portal/screen/opportunities/topic-details/horizon-cl4-2022-digital-emerging-02-05;callCode=null;freeTextSearchKeyword=AI,%20Data%20and%20Robotics%20for%20Industry%20;matchWholeText=true;typeCodes=1,0;statusCodes=31094501,31094502;programmePeriod=2021%20-%202027;programCcm2Id=43108390;programDivisionCode=43120193;focusAreaCode=null;destination=null;mission=null;geographicalZonesCode=null;programmeDivisionProspect=null;startDateLte=null;startDateGte=null;crossCuttingPriorityCode=null;cpvCode=null;performanceOfDelivery=null;sortQuery=sortStatus;orderBy=asc;onlyTenders=false;topicListKey=topicSearchTablePageState"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www.panzarobotics.com/"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marek.sarnak@panzarobotics.com" TargetMode="External"/><Relationship Id="rId4" Type="http://schemas.openxmlformats.org/officeDocument/2006/relationships/webSettings" Target="webSettings.xml"/><Relationship Id="rId9" Type="http://schemas.microsoft.com/office/2011/relationships/commentsExtended" Target="commentsExtended.xml"/><Relationship Id="rId14" Type="http://schemas.microsoft.com/office/2011/relationships/people" Target="people.xml"/></Relationships>
</file>

<file path=word/_rels/header1.xml.rels><?xml version="1.0" encoding="UTF-8" standalone="yes"?>
<Relationships xmlns="http://schemas.openxmlformats.org/package/2006/relationships"><Relationship Id="rId2" Type="http://schemas.openxmlformats.org/officeDocument/2006/relationships/hyperlink" Target="https://eraportal.sk/horizont-europa/"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Fo9ZfLAosTn+Ld5GgWUK+ZJe/QA==">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</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5</Pages>
  <Words>1806</Words>
  <Characters>10297</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Braun, Nina</dc:creator>
  <cp:lastModifiedBy>user</cp:lastModifiedBy>
  <cp:revision>3</cp:revision>
  <dcterms:created xsi:type="dcterms:W3CDTF">2022-08-10T14:27:00Z</dcterms:created>
  <dcterms:modified xsi:type="dcterms:W3CDTF">2022-08-11T08:29:00Z</dcterms:modified>
</cp:coreProperties>
</file>